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3D22" w14:textId="0E8C3213" w:rsidR="00275A72" w:rsidRDefault="00F77948" w:rsidP="00275A72">
      <w:pPr>
        <w:rPr>
          <w:b/>
          <w:bCs/>
        </w:rPr>
      </w:pPr>
      <w:r>
        <w:rPr>
          <w:b/>
          <w:bCs/>
        </w:rPr>
        <w:t>Zapytanie RFI d</w:t>
      </w:r>
      <w:r w:rsidR="00275A72" w:rsidRPr="00F46CD8">
        <w:rPr>
          <w:b/>
          <w:bCs/>
        </w:rPr>
        <w:t>otyczy:</w:t>
      </w:r>
    </w:p>
    <w:p w14:paraId="722A39EE" w14:textId="75900C18" w:rsidR="00C460C1" w:rsidRPr="00F46CD8" w:rsidRDefault="00716DC2" w:rsidP="00275A72">
      <w:pPr>
        <w:rPr>
          <w:b/>
          <w:bCs/>
        </w:rPr>
      </w:pPr>
      <w:r>
        <w:rPr>
          <w:b/>
          <w:bCs/>
        </w:rPr>
        <w:t>Przedmiot zakupu: Usługi doradcze w zakresie spełnienia wymagań BAT 20-23 WGC dla instalacji produkującej PVC</w:t>
      </w:r>
    </w:p>
    <w:p w14:paraId="0D769A89" w14:textId="484C2B1D" w:rsidR="00275A72" w:rsidRPr="00C86012" w:rsidRDefault="00C86012" w:rsidP="00DF74DA">
      <w:r w:rsidRPr="00C86012">
        <w:rPr>
          <w:b/>
          <w:bCs/>
        </w:rPr>
        <w:t>Emisje rozproszone LZO – bilans rozpuszczalników i systemowe spełnienie wymagań BAT 20–23 WGC</w:t>
      </w:r>
      <w:r w:rsidRPr="00C86012">
        <w:t xml:space="preserve"> </w:t>
      </w:r>
      <w:r w:rsidRPr="00F46CD8">
        <w:t>(Decyzja wykonawcza Komisji (UE) 2022/2427</w:t>
      </w:r>
      <w:r w:rsidR="00E64D00">
        <w:t xml:space="preserve"> z dnia 6 grudnia 2022 r. ustanawiająca konkluzje dotyczące najlepszych technik (BAT), zgodnie z dyrektywą Parlamentu Europejskiego i Rady 2010/75/UE w sprawie emisji przemysłowych, w odniesieniu do wspólnych systemów gospodarowania gazami odlotowymi i oczyszczania gazów odlotowych w sektorze chemicznym, zwana dalej WGC</w:t>
      </w:r>
      <w:r w:rsidRPr="00F46CD8">
        <w:t>)</w:t>
      </w:r>
      <w:r w:rsidRPr="00C86012">
        <w:t xml:space="preserve"> dla instalacji produkującej polichlorek winylu (PVC)</w:t>
      </w:r>
    </w:p>
    <w:p w14:paraId="4202B86A" w14:textId="7D8C611D" w:rsidR="0054178C" w:rsidRPr="00DF74DA" w:rsidRDefault="00DF74DA" w:rsidP="00DF74DA">
      <w:pPr>
        <w:rPr>
          <w:b/>
          <w:bCs/>
        </w:rPr>
      </w:pPr>
      <w:r w:rsidRPr="00DF74DA">
        <w:rPr>
          <w:b/>
          <w:bCs/>
        </w:rPr>
        <w:t>1.</w:t>
      </w:r>
      <w:r>
        <w:rPr>
          <w:b/>
          <w:bCs/>
        </w:rPr>
        <w:t xml:space="preserve"> </w:t>
      </w:r>
      <w:r w:rsidR="00275A72">
        <w:rPr>
          <w:b/>
          <w:bCs/>
        </w:rPr>
        <w:t>Cel zapytania</w:t>
      </w:r>
    </w:p>
    <w:p w14:paraId="7D699D1C" w14:textId="0581C57B" w:rsidR="0054178C" w:rsidRPr="0054178C" w:rsidRDefault="00275A72" w:rsidP="0054178C">
      <w:r>
        <w:t>C</w:t>
      </w:r>
      <w:r w:rsidR="0054178C" w:rsidRPr="0054178C">
        <w:t>elem</w:t>
      </w:r>
      <w:r>
        <w:t xml:space="preserve"> niniejszego zapytania</w:t>
      </w:r>
      <w:r w:rsidR="0054178C" w:rsidRPr="0054178C">
        <w:t xml:space="preserve"> jest rozpoznanie rynku w zakresie</w:t>
      </w:r>
      <w:r w:rsidR="00587135">
        <w:t xml:space="preserve"> wyceny</w:t>
      </w:r>
      <w:r w:rsidR="0054178C" w:rsidRPr="0054178C">
        <w:t xml:space="preserve"> usług doradczych związanych z:</w:t>
      </w:r>
    </w:p>
    <w:p w14:paraId="30B9F64E" w14:textId="04A70834" w:rsidR="00C54D59" w:rsidRDefault="00C54D59" w:rsidP="00C54D59">
      <w:pPr>
        <w:numPr>
          <w:ilvl w:val="0"/>
          <w:numId w:val="7"/>
        </w:numPr>
      </w:pPr>
      <w:r w:rsidRPr="00A735D2">
        <w:t>pełn</w:t>
      </w:r>
      <w:r w:rsidR="009A455E">
        <w:t>ą</w:t>
      </w:r>
      <w:r w:rsidRPr="00A735D2">
        <w:t xml:space="preserve"> identyfikacj</w:t>
      </w:r>
      <w:r w:rsidR="009A455E">
        <w:t>ą</w:t>
      </w:r>
      <w:r w:rsidRPr="00A735D2">
        <w:t xml:space="preserve"> i oznaczanie</w:t>
      </w:r>
      <w:r w:rsidR="009A455E">
        <w:t>m</w:t>
      </w:r>
      <w:r w:rsidRPr="00A735D2">
        <w:t xml:space="preserve"> ilościow</w:t>
      </w:r>
      <w:r w:rsidR="009A455E">
        <w:t>ym</w:t>
      </w:r>
      <w:r w:rsidRPr="00A735D2">
        <w:t xml:space="preserve"> odpowiednich wkładów rozpuszczalników i rozpuszczalników na wyjściu z zespołu urządzeń z uwzględnieniem powiązanej z tym niepewności</w:t>
      </w:r>
      <w:r w:rsidR="00DA3B69">
        <w:t xml:space="preserve"> oraz rejestrowaniem zastosowanej metody (np. pomiar, oszacowanie z</w:t>
      </w:r>
      <w:r w:rsidR="003C0A35">
        <w:t> </w:t>
      </w:r>
      <w:r w:rsidR="00DA3B69">
        <w:t>zastosowaniem współczynników emisji, szacunki na podstawie parametrów eksploatacyjnych)</w:t>
      </w:r>
      <w:r w:rsidRPr="00A735D2">
        <w:t xml:space="preserve">, </w:t>
      </w:r>
    </w:p>
    <w:p w14:paraId="0EDC2968" w14:textId="03E84A41" w:rsidR="00C54D59" w:rsidRDefault="004879AC" w:rsidP="00A735D2">
      <w:pPr>
        <w:numPr>
          <w:ilvl w:val="0"/>
          <w:numId w:val="7"/>
        </w:numPr>
      </w:pPr>
      <w:r w:rsidRPr="009A455E">
        <w:t>wdroż</w:t>
      </w:r>
      <w:r>
        <w:t>e</w:t>
      </w:r>
      <w:r w:rsidRPr="009A455E">
        <w:t>n</w:t>
      </w:r>
      <w:r>
        <w:t>iem</w:t>
      </w:r>
      <w:r w:rsidR="009A455E" w:rsidRPr="009A455E">
        <w:t xml:space="preserve"> systemu śledzenia rozpuszczalnika</w:t>
      </w:r>
      <w:r>
        <w:t>,</w:t>
      </w:r>
    </w:p>
    <w:p w14:paraId="2F2D2FD5" w14:textId="7E89DB6C" w:rsidR="00C54D59" w:rsidRPr="00A735D2" w:rsidRDefault="000B5581" w:rsidP="00A735D2">
      <w:pPr>
        <w:numPr>
          <w:ilvl w:val="0"/>
          <w:numId w:val="7"/>
        </w:numPr>
      </w:pPr>
      <w:r>
        <w:t xml:space="preserve">identyfikacją i </w:t>
      </w:r>
      <w:r w:rsidR="00C54D59" w:rsidRPr="00A735D2">
        <w:t>monitorowanie</w:t>
      </w:r>
      <w:r w:rsidR="004879AC">
        <w:t>m</w:t>
      </w:r>
      <w:r w:rsidR="00C54D59" w:rsidRPr="00A735D2">
        <w:t xml:space="preserve"> zmian, które mogą mieć wpływ na niepewność danych dotyczących bilansu masy rozpuszczalnika</w:t>
      </w:r>
      <w:r>
        <w:t xml:space="preserve"> oraz wdrożeniem działań naprawczych w</w:t>
      </w:r>
      <w:r w:rsidR="003C0A35">
        <w:t> </w:t>
      </w:r>
      <w:r>
        <w:t>celu zmniejszenia tej niepewności</w:t>
      </w:r>
      <w:r w:rsidR="004879AC">
        <w:t>,</w:t>
      </w:r>
    </w:p>
    <w:p w14:paraId="57BD3CDF" w14:textId="4D6A84E8" w:rsidR="0054178C" w:rsidRPr="0054178C" w:rsidRDefault="0054178C" w:rsidP="0054178C">
      <w:pPr>
        <w:numPr>
          <w:ilvl w:val="0"/>
          <w:numId w:val="7"/>
        </w:numPr>
      </w:pPr>
      <w:r w:rsidRPr="0054178C">
        <w:t>zarządzaniem emisjami rozproszonymi LZO,</w:t>
      </w:r>
    </w:p>
    <w:p w14:paraId="11D5210A" w14:textId="4D0529A6" w:rsidR="0054178C" w:rsidRDefault="0054178C" w:rsidP="0054178C">
      <w:pPr>
        <w:numPr>
          <w:ilvl w:val="0"/>
          <w:numId w:val="7"/>
        </w:numPr>
      </w:pPr>
      <w:r w:rsidRPr="0054178C">
        <w:t>sporządzeniem bilansu rozpuszczalników</w:t>
      </w:r>
      <w:r w:rsidR="006F76CF">
        <w:t xml:space="preserve"> przez który rozumie </w:t>
      </w:r>
      <w:r w:rsidR="00534C6F" w:rsidRPr="00A735D2">
        <w:t>bilans masy wkładu rozpuszczalników i rozpuszczalników na wyjściu z zespołu urządzeń, zgodnie z definicją zawartą w części 7 załącznika VII do dyrektywy 2010/75/UE</w:t>
      </w:r>
      <w:r w:rsidRPr="0054178C">
        <w:t>,</w:t>
      </w:r>
    </w:p>
    <w:p w14:paraId="2E012C79" w14:textId="1B8E3126" w:rsidR="004879AC" w:rsidRPr="00A735D2" w:rsidRDefault="004879AC" w:rsidP="00A735D2">
      <w:pPr>
        <w:numPr>
          <w:ilvl w:val="0"/>
          <w:numId w:val="7"/>
        </w:numPr>
      </w:pPr>
      <w:r w:rsidRPr="00A735D2">
        <w:t>wykazywaniem spełnienia BAT-AEL wyrażanego jako procentowa wartość średnioroczna wkładów rozpuszczalnika na podstawie ww. bilansu</w:t>
      </w:r>
      <w:r>
        <w:t>,</w:t>
      </w:r>
    </w:p>
    <w:p w14:paraId="386130EF" w14:textId="4C62974B" w:rsidR="0054178C" w:rsidRPr="0054178C" w:rsidRDefault="0054178C" w:rsidP="0054178C">
      <w:pPr>
        <w:numPr>
          <w:ilvl w:val="0"/>
          <w:numId w:val="7"/>
        </w:numPr>
      </w:pPr>
      <w:r w:rsidRPr="0054178C">
        <w:t xml:space="preserve">zapewnieniem spójnego, systemowego podejścia do spełnienia wymagań </w:t>
      </w:r>
      <w:r w:rsidRPr="0054178C">
        <w:rPr>
          <w:b/>
          <w:bCs/>
        </w:rPr>
        <w:t>BAT 20–23</w:t>
      </w:r>
      <w:r w:rsidR="005D156F">
        <w:rPr>
          <w:b/>
          <w:bCs/>
        </w:rPr>
        <w:t xml:space="preserve"> WGC</w:t>
      </w:r>
      <w:r w:rsidR="005D156F">
        <w:t xml:space="preserve"> </w:t>
      </w:r>
      <w:r w:rsidRPr="0054178C">
        <w:t>konkluzji BAT ustanowionych decyzją wykonawczą Komisji (UE</w:t>
      </w:r>
      <w:r w:rsidRPr="00A735D2">
        <w:t>) 2022/2427 z dnia 6</w:t>
      </w:r>
      <w:r w:rsidR="008573B2" w:rsidRPr="00A735D2">
        <w:t> </w:t>
      </w:r>
      <w:r w:rsidRPr="00A735D2">
        <w:t>grudnia 2022 r. dotyczącą</w:t>
      </w:r>
      <w:r w:rsidRPr="0054178C">
        <w:t xml:space="preserve"> wspólnych systemów gospodarowania gazami odlotowymi i</w:t>
      </w:r>
      <w:r w:rsidR="008573B2">
        <w:t> </w:t>
      </w:r>
      <w:r w:rsidRPr="0054178C">
        <w:t>ich oczyszczania w sektorze chemicznym (WGC)</w:t>
      </w:r>
      <w:r w:rsidR="00501FCA">
        <w:t>.</w:t>
      </w:r>
    </w:p>
    <w:p w14:paraId="79047E60" w14:textId="77777777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2. Kontekst instalacji</w:t>
      </w:r>
    </w:p>
    <w:p w14:paraId="3C711A9E" w14:textId="77777777" w:rsidR="0054178C" w:rsidRPr="0054178C" w:rsidRDefault="0054178C" w:rsidP="0054178C">
      <w:pPr>
        <w:numPr>
          <w:ilvl w:val="0"/>
          <w:numId w:val="8"/>
        </w:numPr>
      </w:pPr>
      <w:r w:rsidRPr="0054178C">
        <w:t>Instalacja objęta RFI prowadzi produkcję polichlorku winylu (PVC).</w:t>
      </w:r>
    </w:p>
    <w:p w14:paraId="5A16EF0C" w14:textId="77777777" w:rsidR="0054178C" w:rsidRPr="0054178C" w:rsidRDefault="0054178C" w:rsidP="0054178C">
      <w:pPr>
        <w:numPr>
          <w:ilvl w:val="0"/>
          <w:numId w:val="8"/>
        </w:numPr>
      </w:pPr>
      <w:r w:rsidRPr="0054178C">
        <w:t xml:space="preserve">W </w:t>
      </w:r>
      <w:r w:rsidRPr="00A735D2">
        <w:t>instalacji funkcjonuje program LDAR (</w:t>
      </w:r>
      <w:proofErr w:type="spellStart"/>
      <w:r w:rsidRPr="00A735D2">
        <w:t>Leak</w:t>
      </w:r>
      <w:proofErr w:type="spellEnd"/>
      <w:r w:rsidRPr="00A735D2">
        <w:t xml:space="preserve"> </w:t>
      </w:r>
      <w:proofErr w:type="spellStart"/>
      <w:r w:rsidRPr="00A735D2">
        <w:t>Detection</w:t>
      </w:r>
      <w:proofErr w:type="spellEnd"/>
      <w:r w:rsidRPr="00A735D2">
        <w:t xml:space="preserve"> and </w:t>
      </w:r>
      <w:proofErr w:type="spellStart"/>
      <w:r w:rsidRPr="00A735D2">
        <w:t>Repair</w:t>
      </w:r>
      <w:proofErr w:type="spellEnd"/>
      <w:r w:rsidRPr="00A735D2">
        <w:t>) obejmujący</w:t>
      </w:r>
      <w:r w:rsidRPr="0054178C">
        <w:t xml:space="preserve"> emisje rozproszone LZO: </w:t>
      </w:r>
    </w:p>
    <w:p w14:paraId="3CDD7C6C" w14:textId="040DAE85" w:rsidR="0054178C" w:rsidRPr="0054178C" w:rsidRDefault="0054178C" w:rsidP="0054178C">
      <w:pPr>
        <w:numPr>
          <w:ilvl w:val="1"/>
          <w:numId w:val="8"/>
        </w:numPr>
      </w:pPr>
      <w:r w:rsidRPr="0054178C">
        <w:t>pomiary są realizowane systematycznie</w:t>
      </w:r>
      <w:r>
        <w:t xml:space="preserve"> (raz na dwa lata)</w:t>
      </w:r>
      <w:r w:rsidRPr="0054178C">
        <w:t>,</w:t>
      </w:r>
    </w:p>
    <w:p w14:paraId="17FB05A4" w14:textId="77777777" w:rsidR="0054178C" w:rsidRPr="0054178C" w:rsidRDefault="0054178C" w:rsidP="0054178C">
      <w:pPr>
        <w:numPr>
          <w:ilvl w:val="1"/>
          <w:numId w:val="8"/>
        </w:numPr>
      </w:pPr>
      <w:r w:rsidRPr="0054178C">
        <w:t>wyniki są dokumentowane i wykorzystywane do działań naprawczych.</w:t>
      </w:r>
    </w:p>
    <w:p w14:paraId="14142638" w14:textId="5C5FE24F" w:rsidR="0054178C" w:rsidRDefault="0054178C" w:rsidP="0054178C">
      <w:pPr>
        <w:numPr>
          <w:ilvl w:val="0"/>
          <w:numId w:val="8"/>
        </w:numPr>
      </w:pPr>
      <w:r w:rsidRPr="0054178C">
        <w:t xml:space="preserve">Program LDAR traktowany jest przez Zamawiającego jako </w:t>
      </w:r>
      <w:r w:rsidRPr="00A735D2">
        <w:t xml:space="preserve">element </w:t>
      </w:r>
      <w:proofErr w:type="gramStart"/>
      <w:r w:rsidRPr="00A735D2">
        <w:t>spełnienia</w:t>
      </w:r>
      <w:r w:rsidR="00DB2235">
        <w:rPr>
          <w:b/>
          <w:bCs/>
        </w:rPr>
        <w:t xml:space="preserve"> </w:t>
      </w:r>
      <w:r w:rsidRPr="0054178C">
        <w:rPr>
          <w:b/>
          <w:bCs/>
        </w:rPr>
        <w:t xml:space="preserve"> BAT</w:t>
      </w:r>
      <w:proofErr w:type="gramEnd"/>
      <w:r w:rsidRPr="0054178C">
        <w:rPr>
          <w:b/>
          <w:bCs/>
        </w:rPr>
        <w:t xml:space="preserve"> 22</w:t>
      </w:r>
      <w:r w:rsidR="005D156F">
        <w:rPr>
          <w:b/>
          <w:bCs/>
        </w:rPr>
        <w:t xml:space="preserve"> WGC</w:t>
      </w:r>
      <w:r w:rsidRPr="0054178C">
        <w:t>.</w:t>
      </w:r>
    </w:p>
    <w:p w14:paraId="6FB0172A" w14:textId="51AEAB92" w:rsidR="003C0A35" w:rsidRPr="0054178C" w:rsidRDefault="003C0A35" w:rsidP="0054178C">
      <w:pPr>
        <w:numPr>
          <w:ilvl w:val="0"/>
          <w:numId w:val="8"/>
        </w:numPr>
      </w:pPr>
      <w:r>
        <w:lastRenderedPageBreak/>
        <w:t xml:space="preserve">Na instalacji </w:t>
      </w:r>
      <w:r w:rsidR="002875AF">
        <w:t>stosowane są rozwiązania spełniające wymagania BAT 23 WGC.</w:t>
      </w:r>
    </w:p>
    <w:p w14:paraId="11CBF334" w14:textId="77777777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3. Podstawa prawna i zakres BAT</w:t>
      </w:r>
    </w:p>
    <w:p w14:paraId="583DDA32" w14:textId="33111B45" w:rsidR="0054178C" w:rsidRPr="0054178C" w:rsidRDefault="0054178C" w:rsidP="0054178C">
      <w:r w:rsidRPr="0054178C">
        <w:t>RFI obejmuje zagadnienia wynikające z następujących konkluzji BAT</w:t>
      </w:r>
      <w:r w:rsidR="005D156F">
        <w:t xml:space="preserve"> WGC</w:t>
      </w:r>
      <w:r w:rsidRPr="0054178C">
        <w:t>:</w:t>
      </w:r>
    </w:p>
    <w:p w14:paraId="57E894DE" w14:textId="10FD660A" w:rsidR="0054178C" w:rsidRPr="0054178C" w:rsidRDefault="0054178C" w:rsidP="0054178C">
      <w:pPr>
        <w:numPr>
          <w:ilvl w:val="0"/>
          <w:numId w:val="9"/>
        </w:numPr>
      </w:pPr>
      <w:r w:rsidRPr="0054178C">
        <w:rPr>
          <w:b/>
          <w:bCs/>
        </w:rPr>
        <w:t>BAT 20</w:t>
      </w:r>
      <w:r w:rsidR="005D156F">
        <w:rPr>
          <w:b/>
          <w:bCs/>
        </w:rPr>
        <w:t xml:space="preserve"> WGC</w:t>
      </w:r>
      <w:r w:rsidRPr="0054178C">
        <w:t xml:space="preserve"> – identyfikacja i ograniczanie emisji rozproszonych,</w:t>
      </w:r>
    </w:p>
    <w:p w14:paraId="10A3E749" w14:textId="76A4AA6F" w:rsidR="0054178C" w:rsidRPr="0054178C" w:rsidRDefault="0054178C" w:rsidP="0054178C">
      <w:pPr>
        <w:numPr>
          <w:ilvl w:val="0"/>
          <w:numId w:val="9"/>
        </w:numPr>
      </w:pPr>
      <w:r w:rsidRPr="0054178C">
        <w:rPr>
          <w:b/>
          <w:bCs/>
        </w:rPr>
        <w:t>BAT 21</w:t>
      </w:r>
      <w:r w:rsidR="005D156F">
        <w:rPr>
          <w:b/>
          <w:bCs/>
        </w:rPr>
        <w:t xml:space="preserve"> WGC</w:t>
      </w:r>
      <w:r w:rsidRPr="0054178C">
        <w:t xml:space="preserve"> – monitorowanie emisji rozproszonych LZO poprzez bilans masy rozpuszczalników,</w:t>
      </w:r>
    </w:p>
    <w:p w14:paraId="7AEC9ECD" w14:textId="58275656" w:rsidR="0054178C" w:rsidRPr="0054178C" w:rsidRDefault="0054178C" w:rsidP="0054178C">
      <w:pPr>
        <w:numPr>
          <w:ilvl w:val="0"/>
          <w:numId w:val="9"/>
        </w:numPr>
      </w:pPr>
      <w:r w:rsidRPr="0054178C">
        <w:rPr>
          <w:b/>
          <w:bCs/>
        </w:rPr>
        <w:t>BAT 22</w:t>
      </w:r>
      <w:r w:rsidR="005D156F">
        <w:rPr>
          <w:b/>
          <w:bCs/>
        </w:rPr>
        <w:t xml:space="preserve"> WGC</w:t>
      </w:r>
      <w:r w:rsidRPr="0054178C">
        <w:t xml:space="preserve"> – programy kontroli szczelności (LDAR),</w:t>
      </w:r>
    </w:p>
    <w:p w14:paraId="62952305" w14:textId="596F7096" w:rsidR="0054178C" w:rsidRPr="0054178C" w:rsidRDefault="0054178C" w:rsidP="0054178C">
      <w:pPr>
        <w:numPr>
          <w:ilvl w:val="0"/>
          <w:numId w:val="9"/>
        </w:numPr>
      </w:pPr>
      <w:r w:rsidRPr="0054178C">
        <w:rPr>
          <w:b/>
          <w:bCs/>
        </w:rPr>
        <w:t>BAT 23</w:t>
      </w:r>
      <w:r w:rsidR="005D156F">
        <w:rPr>
          <w:b/>
          <w:bCs/>
        </w:rPr>
        <w:t xml:space="preserve"> WGC</w:t>
      </w:r>
      <w:r w:rsidRPr="0054178C">
        <w:t xml:space="preserve"> – dokumentowanie, ocena skuteczności i ciągła poprawa.</w:t>
      </w:r>
    </w:p>
    <w:p w14:paraId="1499393D" w14:textId="14C88F40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4. Zakres przedmiotowy RFI (BAT 20–23</w:t>
      </w:r>
      <w:r w:rsidR="00A65AB7">
        <w:rPr>
          <w:b/>
          <w:bCs/>
        </w:rPr>
        <w:t xml:space="preserve"> WGC</w:t>
      </w:r>
      <w:r w:rsidRPr="0054178C">
        <w:rPr>
          <w:b/>
          <w:bCs/>
        </w:rPr>
        <w:t>)</w:t>
      </w:r>
    </w:p>
    <w:p w14:paraId="553592A1" w14:textId="0207EB4C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4.1. BAT 20</w:t>
      </w:r>
      <w:r w:rsidR="005D156F">
        <w:rPr>
          <w:b/>
          <w:bCs/>
        </w:rPr>
        <w:t xml:space="preserve"> WGC</w:t>
      </w:r>
      <w:r w:rsidRPr="0054178C">
        <w:rPr>
          <w:b/>
          <w:bCs/>
        </w:rPr>
        <w:t xml:space="preserve"> – Systemowe podejście do emisji rozproszonych</w:t>
      </w:r>
    </w:p>
    <w:p w14:paraId="0347108B" w14:textId="77777777" w:rsidR="0054178C" w:rsidRPr="0054178C" w:rsidRDefault="0054178C" w:rsidP="0054178C">
      <w:r w:rsidRPr="0054178C">
        <w:t>Oczekuje się informacji dotyczących podejścia do:</w:t>
      </w:r>
    </w:p>
    <w:p w14:paraId="5852671B" w14:textId="77777777" w:rsidR="0054178C" w:rsidRPr="0054178C" w:rsidRDefault="0054178C" w:rsidP="0054178C">
      <w:pPr>
        <w:numPr>
          <w:ilvl w:val="0"/>
          <w:numId w:val="10"/>
        </w:numPr>
      </w:pPr>
      <w:r w:rsidRPr="0054178C">
        <w:t>kompleksowej identyfikacji źródeł emisji rozproszonych LZO w instalacji PVC,</w:t>
      </w:r>
    </w:p>
    <w:p w14:paraId="6C4A6301" w14:textId="77777777" w:rsidR="0054178C" w:rsidRPr="0054178C" w:rsidRDefault="0054178C" w:rsidP="0054178C">
      <w:pPr>
        <w:numPr>
          <w:ilvl w:val="0"/>
          <w:numId w:val="10"/>
        </w:numPr>
      </w:pPr>
      <w:r w:rsidRPr="0054178C">
        <w:t xml:space="preserve">klasyfikacji emisji według: </w:t>
      </w:r>
    </w:p>
    <w:p w14:paraId="7CC5194B" w14:textId="77777777" w:rsidR="0054178C" w:rsidRPr="0054178C" w:rsidRDefault="0054178C" w:rsidP="0054178C">
      <w:pPr>
        <w:numPr>
          <w:ilvl w:val="1"/>
          <w:numId w:val="10"/>
        </w:numPr>
      </w:pPr>
      <w:r w:rsidRPr="0054178C">
        <w:t>typów elementów,</w:t>
      </w:r>
    </w:p>
    <w:p w14:paraId="30683CDF" w14:textId="77777777" w:rsidR="0054178C" w:rsidRPr="0054178C" w:rsidRDefault="0054178C" w:rsidP="0054178C">
      <w:pPr>
        <w:numPr>
          <w:ilvl w:val="1"/>
          <w:numId w:val="10"/>
        </w:numPr>
      </w:pPr>
      <w:r w:rsidRPr="0054178C">
        <w:t>operacji procesowych,</w:t>
      </w:r>
    </w:p>
    <w:p w14:paraId="29F3FCC6" w14:textId="77777777" w:rsidR="0054178C" w:rsidRPr="0054178C" w:rsidRDefault="0054178C" w:rsidP="0054178C">
      <w:pPr>
        <w:numPr>
          <w:ilvl w:val="1"/>
          <w:numId w:val="10"/>
        </w:numPr>
      </w:pPr>
      <w:r w:rsidRPr="0054178C">
        <w:t>stosowanych rozpuszczalników,</w:t>
      </w:r>
    </w:p>
    <w:p w14:paraId="1034EF88" w14:textId="77777777" w:rsidR="0054178C" w:rsidRPr="0054178C" w:rsidRDefault="0054178C" w:rsidP="0054178C">
      <w:pPr>
        <w:numPr>
          <w:ilvl w:val="0"/>
          <w:numId w:val="10"/>
        </w:numPr>
      </w:pPr>
      <w:r w:rsidRPr="0054178C">
        <w:t>integracji danych procesowych, wyników LDAR oraz bilansu masy w jeden system zarządzania emisjami rozproszonymi.</w:t>
      </w:r>
    </w:p>
    <w:p w14:paraId="7CE5E983" w14:textId="655CB5DA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4.2. BAT 21</w:t>
      </w:r>
      <w:r w:rsidR="005D156F">
        <w:rPr>
          <w:b/>
          <w:bCs/>
        </w:rPr>
        <w:t xml:space="preserve"> WGC</w:t>
      </w:r>
      <w:r w:rsidRPr="0054178C">
        <w:rPr>
          <w:b/>
          <w:bCs/>
        </w:rPr>
        <w:t xml:space="preserve"> – Bilans rozpuszczalników (emisje rozproszone)</w:t>
      </w:r>
    </w:p>
    <w:p w14:paraId="1B3C4FC9" w14:textId="77777777" w:rsidR="0054178C" w:rsidRPr="0054178C" w:rsidRDefault="0054178C" w:rsidP="0054178C">
      <w:r w:rsidRPr="0054178C">
        <w:t>Zamawiający oczekuje informacji na temat:</w:t>
      </w:r>
    </w:p>
    <w:p w14:paraId="73CD9BF9" w14:textId="77777777" w:rsidR="0054178C" w:rsidRPr="0054178C" w:rsidRDefault="0054178C" w:rsidP="0054178C">
      <w:pPr>
        <w:numPr>
          <w:ilvl w:val="0"/>
          <w:numId w:val="11"/>
        </w:numPr>
      </w:pPr>
      <w:r w:rsidRPr="0054178C">
        <w:t>metodyki sporządzenia bilansu rozpuszczalników,</w:t>
      </w:r>
    </w:p>
    <w:p w14:paraId="2C49BFC2" w14:textId="11F7AF8D" w:rsidR="00DF74DA" w:rsidRPr="0054178C" w:rsidRDefault="0054178C" w:rsidP="00DF74DA">
      <w:pPr>
        <w:numPr>
          <w:ilvl w:val="0"/>
          <w:numId w:val="11"/>
        </w:numPr>
      </w:pPr>
      <w:r w:rsidRPr="0054178C">
        <w:t>sposobu zdefiniowania granic systemu bilansowego,</w:t>
      </w:r>
    </w:p>
    <w:p w14:paraId="4D0637F0" w14:textId="77777777" w:rsidR="0054178C" w:rsidRPr="0054178C" w:rsidRDefault="0054178C" w:rsidP="0054178C">
      <w:pPr>
        <w:numPr>
          <w:ilvl w:val="0"/>
          <w:numId w:val="11"/>
        </w:numPr>
      </w:pPr>
      <w:r w:rsidRPr="0054178C">
        <w:t xml:space="preserve">uwzględnienia: </w:t>
      </w:r>
    </w:p>
    <w:p w14:paraId="029CCBA8" w14:textId="77777777" w:rsidR="0054178C" w:rsidRPr="0054178C" w:rsidRDefault="0054178C" w:rsidP="0054178C">
      <w:pPr>
        <w:numPr>
          <w:ilvl w:val="1"/>
          <w:numId w:val="11"/>
        </w:numPr>
      </w:pPr>
      <w:r w:rsidRPr="0054178C">
        <w:t>zużycia rozpuszczalników,</w:t>
      </w:r>
    </w:p>
    <w:p w14:paraId="543D9ADC" w14:textId="77777777" w:rsidR="0054178C" w:rsidRDefault="0054178C" w:rsidP="0054178C">
      <w:pPr>
        <w:numPr>
          <w:ilvl w:val="1"/>
          <w:numId w:val="11"/>
        </w:numPr>
      </w:pPr>
      <w:r w:rsidRPr="0054178C">
        <w:t>rozpuszczalników zawartych w produktach i odpadach,</w:t>
      </w:r>
    </w:p>
    <w:p w14:paraId="1954E2A9" w14:textId="29070824" w:rsidR="00BC6683" w:rsidRDefault="00BC6683" w:rsidP="0054178C">
      <w:pPr>
        <w:numPr>
          <w:ilvl w:val="1"/>
          <w:numId w:val="11"/>
        </w:numPr>
      </w:pPr>
      <w:r>
        <w:t xml:space="preserve">rozpuszczalników zawartych w </w:t>
      </w:r>
      <w:r w:rsidR="00100B84">
        <w:t>emisjach do wód (ściekach)</w:t>
      </w:r>
      <w:r w:rsidR="00890658">
        <w:t>,</w:t>
      </w:r>
    </w:p>
    <w:p w14:paraId="1F2D4656" w14:textId="07C6DCFE" w:rsidR="00890658" w:rsidRPr="0054178C" w:rsidRDefault="00890658" w:rsidP="0054178C">
      <w:pPr>
        <w:numPr>
          <w:ilvl w:val="1"/>
          <w:numId w:val="11"/>
        </w:numPr>
      </w:pPr>
      <w:r>
        <w:t xml:space="preserve">rozpuszczalników </w:t>
      </w:r>
      <w:r w:rsidR="00100B84">
        <w:t>w emisjach</w:t>
      </w:r>
      <w:r>
        <w:t xml:space="preserve"> do powietrza,</w:t>
      </w:r>
    </w:p>
    <w:p w14:paraId="4FEA35BA" w14:textId="77777777" w:rsidR="0054178C" w:rsidRPr="0054178C" w:rsidRDefault="0054178C" w:rsidP="0054178C">
      <w:pPr>
        <w:numPr>
          <w:ilvl w:val="0"/>
          <w:numId w:val="11"/>
        </w:numPr>
      </w:pPr>
      <w:r w:rsidRPr="0054178C">
        <w:t>sposobu ilościowego określenia emisji rozproszonych LZO,</w:t>
      </w:r>
    </w:p>
    <w:p w14:paraId="671BF4DD" w14:textId="77777777" w:rsidR="0054178C" w:rsidRPr="0054178C" w:rsidRDefault="0054178C" w:rsidP="0054178C">
      <w:pPr>
        <w:numPr>
          <w:ilvl w:val="0"/>
          <w:numId w:val="11"/>
        </w:numPr>
      </w:pPr>
      <w:r w:rsidRPr="0054178C">
        <w:t xml:space="preserve">roli danych LDAR w: </w:t>
      </w:r>
    </w:p>
    <w:p w14:paraId="368DA963" w14:textId="77777777" w:rsidR="0054178C" w:rsidRPr="0054178C" w:rsidRDefault="0054178C" w:rsidP="0054178C">
      <w:pPr>
        <w:numPr>
          <w:ilvl w:val="1"/>
          <w:numId w:val="11"/>
        </w:numPr>
      </w:pPr>
      <w:r w:rsidRPr="0054178C">
        <w:t>weryfikacji,</w:t>
      </w:r>
    </w:p>
    <w:p w14:paraId="73A81267" w14:textId="77777777" w:rsidR="0054178C" w:rsidRPr="0054178C" w:rsidRDefault="0054178C" w:rsidP="0054178C">
      <w:pPr>
        <w:numPr>
          <w:ilvl w:val="1"/>
          <w:numId w:val="11"/>
        </w:numPr>
      </w:pPr>
      <w:r w:rsidRPr="0054178C">
        <w:t>kalibracji,</w:t>
      </w:r>
    </w:p>
    <w:p w14:paraId="11D6F8A6" w14:textId="77777777" w:rsidR="0054178C" w:rsidRDefault="0054178C" w:rsidP="0054178C">
      <w:pPr>
        <w:numPr>
          <w:ilvl w:val="1"/>
          <w:numId w:val="11"/>
        </w:numPr>
      </w:pPr>
      <w:r w:rsidRPr="0054178C">
        <w:t>zmniejszeniu niepewności bilansu.</w:t>
      </w:r>
    </w:p>
    <w:p w14:paraId="2FCECCAD" w14:textId="77777777" w:rsidR="00F25C00" w:rsidRPr="00F25C00" w:rsidRDefault="00F25C00" w:rsidP="00F25C00">
      <w:pPr>
        <w:numPr>
          <w:ilvl w:val="0"/>
          <w:numId w:val="11"/>
        </w:numPr>
      </w:pPr>
      <w:r w:rsidRPr="00F25C00">
        <w:lastRenderedPageBreak/>
        <w:t xml:space="preserve">zakresu i rodzaju analiz laboratoryjnych, które – zdaniem wykonawcy – mogą być konieczne lub uzasadnione na potrzeby: </w:t>
      </w:r>
    </w:p>
    <w:p w14:paraId="43E995E3" w14:textId="6913D623" w:rsidR="00890658" w:rsidRPr="0054178C" w:rsidRDefault="00F25C00" w:rsidP="00890658">
      <w:pPr>
        <w:numPr>
          <w:ilvl w:val="1"/>
          <w:numId w:val="11"/>
        </w:numPr>
      </w:pPr>
      <w:r w:rsidRPr="00F25C00">
        <w:t>określenia zawartości rozpuszczalników w produktach lub odpadach,</w:t>
      </w:r>
      <w:r w:rsidR="00100B84">
        <w:t xml:space="preserve"> emisjach do wód</w:t>
      </w:r>
      <w:r w:rsidR="00890658">
        <w:t xml:space="preserve"> </w:t>
      </w:r>
      <w:r w:rsidR="00100B84">
        <w:t>(</w:t>
      </w:r>
      <w:r w:rsidR="00890658">
        <w:t>ściekach</w:t>
      </w:r>
      <w:r w:rsidR="00100B84">
        <w:t>)</w:t>
      </w:r>
      <w:r w:rsidR="00890658">
        <w:t xml:space="preserve"> i </w:t>
      </w:r>
      <w:r w:rsidR="00100B84">
        <w:t>emisjach</w:t>
      </w:r>
      <w:r w:rsidR="00890658">
        <w:t xml:space="preserve"> do powietrza,</w:t>
      </w:r>
    </w:p>
    <w:p w14:paraId="2295B761" w14:textId="77777777" w:rsidR="00F25C00" w:rsidRPr="00F25C00" w:rsidRDefault="00F25C00" w:rsidP="00F25C00">
      <w:pPr>
        <w:numPr>
          <w:ilvl w:val="1"/>
          <w:numId w:val="11"/>
        </w:numPr>
      </w:pPr>
      <w:r w:rsidRPr="00F25C00">
        <w:t>potwierdzenia danych bilansowych,</w:t>
      </w:r>
    </w:p>
    <w:p w14:paraId="64A8D502" w14:textId="4C353CE7" w:rsidR="00F25C00" w:rsidRPr="00F25C00" w:rsidRDefault="00F25C00" w:rsidP="00F25C00">
      <w:pPr>
        <w:numPr>
          <w:ilvl w:val="1"/>
          <w:numId w:val="11"/>
        </w:numPr>
      </w:pPr>
      <w:r w:rsidRPr="00F25C00">
        <w:t>ograniczenia niepewności</w:t>
      </w:r>
      <w:r w:rsidR="00100B84">
        <w:t xml:space="preserve"> danych dotyczących</w:t>
      </w:r>
      <w:r w:rsidRPr="00F25C00">
        <w:t xml:space="preserve"> bilansu</w:t>
      </w:r>
      <w:r w:rsidR="00100B84">
        <w:t xml:space="preserve"> masy</w:t>
      </w:r>
      <w:r w:rsidRPr="00F25C00">
        <w:t xml:space="preserve"> rozpuszczalników</w:t>
      </w:r>
      <w:r w:rsidR="00100B84">
        <w:t xml:space="preserve"> za pomocą wszystkich technik pogadanych w ww. BAT</w:t>
      </w:r>
      <w:r w:rsidRPr="00F25C00">
        <w:t>,</w:t>
      </w:r>
    </w:p>
    <w:p w14:paraId="3C00A696" w14:textId="77777777" w:rsidR="00F25C00" w:rsidRPr="00F25C00" w:rsidRDefault="00F25C00" w:rsidP="00F25C00">
      <w:pPr>
        <w:ind w:left="1440"/>
      </w:pPr>
      <w:r w:rsidRPr="00F25C00">
        <w:t xml:space="preserve">w tym: </w:t>
      </w:r>
    </w:p>
    <w:p w14:paraId="0003A1D0" w14:textId="77777777" w:rsidR="00F25C00" w:rsidRPr="00F25C00" w:rsidRDefault="00F25C00" w:rsidP="00F25C00">
      <w:pPr>
        <w:numPr>
          <w:ilvl w:val="1"/>
          <w:numId w:val="11"/>
        </w:numPr>
      </w:pPr>
      <w:r w:rsidRPr="00F25C00">
        <w:t>wskazania, które analizy mogą być prowadzone w oparciu o istniejące dane,</w:t>
      </w:r>
    </w:p>
    <w:p w14:paraId="111E041E" w14:textId="6A3E3DAA" w:rsidR="00F25C00" w:rsidRPr="0054178C" w:rsidRDefault="00F25C00" w:rsidP="00F25C00">
      <w:pPr>
        <w:numPr>
          <w:ilvl w:val="1"/>
          <w:numId w:val="11"/>
        </w:numPr>
      </w:pPr>
      <w:r w:rsidRPr="00F25C00">
        <w:t>a które mogłyby wymagać wykonania dodatkowych oznaczeń laboratoryjnych.</w:t>
      </w:r>
    </w:p>
    <w:p w14:paraId="4CFC4CE0" w14:textId="47D74C40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4.3. BAT 22</w:t>
      </w:r>
      <w:r w:rsidR="00A65AB7">
        <w:rPr>
          <w:b/>
          <w:bCs/>
        </w:rPr>
        <w:t xml:space="preserve"> WGC</w:t>
      </w:r>
      <w:r w:rsidRPr="0054178C">
        <w:rPr>
          <w:b/>
          <w:bCs/>
        </w:rPr>
        <w:t xml:space="preserve"> – Program LDAR (element istniejący)</w:t>
      </w:r>
    </w:p>
    <w:p w14:paraId="061E1501" w14:textId="24453083" w:rsidR="0054178C" w:rsidRPr="0054178C" w:rsidRDefault="0054178C" w:rsidP="0054178C">
      <w:r w:rsidRPr="0054178C">
        <w:t>W zakresie BAT 22</w:t>
      </w:r>
      <w:r w:rsidR="005D156F">
        <w:t xml:space="preserve"> WGC</w:t>
      </w:r>
      <w:r w:rsidRPr="0054178C">
        <w:t xml:space="preserve"> </w:t>
      </w:r>
      <w:r w:rsidRPr="00A735D2">
        <w:t>Zamawiający nie oczekuje projektowania ani wdrożenia nowego programu LDAR.</w:t>
      </w:r>
    </w:p>
    <w:p w14:paraId="4B1882DB" w14:textId="77777777" w:rsidR="0054178C" w:rsidRPr="0054178C" w:rsidRDefault="0054178C" w:rsidP="0054178C">
      <w:r w:rsidRPr="0054178C">
        <w:t>Oczekiwany jest opis podejścia do:</w:t>
      </w:r>
    </w:p>
    <w:p w14:paraId="0660EDF1" w14:textId="11D23197" w:rsidR="0054178C" w:rsidRPr="0054178C" w:rsidRDefault="0054178C" w:rsidP="0054178C">
      <w:pPr>
        <w:numPr>
          <w:ilvl w:val="0"/>
          <w:numId w:val="12"/>
        </w:numPr>
      </w:pPr>
      <w:r w:rsidRPr="0054178C">
        <w:t>oceny funkcjonującego programu LDAR w kontekście BAT 20–23</w:t>
      </w:r>
      <w:r w:rsidR="00A65AB7">
        <w:t xml:space="preserve"> WGC</w:t>
      </w:r>
      <w:r w:rsidRPr="0054178C">
        <w:t>,</w:t>
      </w:r>
    </w:p>
    <w:p w14:paraId="4F94FCFC" w14:textId="77777777" w:rsidR="0054178C" w:rsidRPr="0054178C" w:rsidRDefault="0054178C" w:rsidP="0054178C">
      <w:pPr>
        <w:numPr>
          <w:ilvl w:val="0"/>
          <w:numId w:val="12"/>
        </w:numPr>
      </w:pPr>
      <w:r w:rsidRPr="0054178C">
        <w:t>integracji wyników LDAR z bilansem rozpuszczalników,</w:t>
      </w:r>
    </w:p>
    <w:p w14:paraId="21BA1F7F" w14:textId="77777777" w:rsidR="0054178C" w:rsidRPr="0054178C" w:rsidRDefault="0054178C" w:rsidP="0054178C">
      <w:pPr>
        <w:numPr>
          <w:ilvl w:val="0"/>
          <w:numId w:val="12"/>
        </w:numPr>
      </w:pPr>
      <w:r w:rsidRPr="0054178C">
        <w:t xml:space="preserve">wykorzystania LDAR do: </w:t>
      </w:r>
    </w:p>
    <w:p w14:paraId="7C571DB4" w14:textId="77777777" w:rsidR="0054178C" w:rsidRPr="0054178C" w:rsidRDefault="0054178C" w:rsidP="0054178C">
      <w:pPr>
        <w:numPr>
          <w:ilvl w:val="1"/>
          <w:numId w:val="12"/>
        </w:numPr>
      </w:pPr>
      <w:r w:rsidRPr="0054178C">
        <w:t>identyfikacji dominujących źródeł emisji,</w:t>
      </w:r>
    </w:p>
    <w:p w14:paraId="351B890A" w14:textId="77777777" w:rsidR="0054178C" w:rsidRPr="0054178C" w:rsidRDefault="0054178C" w:rsidP="0054178C">
      <w:pPr>
        <w:numPr>
          <w:ilvl w:val="1"/>
          <w:numId w:val="12"/>
        </w:numPr>
      </w:pPr>
      <w:proofErr w:type="spellStart"/>
      <w:r w:rsidRPr="0054178C">
        <w:t>priorytetyzacji</w:t>
      </w:r>
      <w:proofErr w:type="spellEnd"/>
      <w:r w:rsidRPr="0054178C">
        <w:t xml:space="preserve"> działań ograniczających,</w:t>
      </w:r>
    </w:p>
    <w:p w14:paraId="7C6507D7" w14:textId="77777777" w:rsidR="0054178C" w:rsidRPr="0054178C" w:rsidRDefault="0054178C" w:rsidP="0054178C">
      <w:pPr>
        <w:numPr>
          <w:ilvl w:val="1"/>
          <w:numId w:val="12"/>
        </w:numPr>
      </w:pPr>
      <w:r w:rsidRPr="0054178C">
        <w:t>wykazywania skuteczności działań.</w:t>
      </w:r>
    </w:p>
    <w:p w14:paraId="2AEEE3E6" w14:textId="6D782D0B" w:rsidR="0054178C" w:rsidRPr="0054178C" w:rsidRDefault="0054178C" w:rsidP="0054178C">
      <w:pPr>
        <w:rPr>
          <w:b/>
          <w:bCs/>
        </w:rPr>
      </w:pPr>
      <w:r w:rsidRPr="0054178C">
        <w:rPr>
          <w:b/>
          <w:bCs/>
        </w:rPr>
        <w:t>4.4. BAT 23</w:t>
      </w:r>
      <w:r w:rsidR="005D156F">
        <w:rPr>
          <w:b/>
          <w:bCs/>
        </w:rPr>
        <w:t xml:space="preserve"> WGC</w:t>
      </w:r>
      <w:r w:rsidRPr="0054178C">
        <w:rPr>
          <w:b/>
          <w:bCs/>
        </w:rPr>
        <w:t xml:space="preserve"> – Dokumentowanie i ciągła poprawa</w:t>
      </w:r>
    </w:p>
    <w:p w14:paraId="29A9BEBB" w14:textId="77777777" w:rsidR="0054178C" w:rsidRPr="0054178C" w:rsidRDefault="0054178C" w:rsidP="0054178C">
      <w:r w:rsidRPr="0054178C">
        <w:t>Oczekuje się koncepcji obejmującej:</w:t>
      </w:r>
    </w:p>
    <w:p w14:paraId="7006CD0B" w14:textId="77777777" w:rsidR="0054178C" w:rsidRPr="0054178C" w:rsidRDefault="0054178C" w:rsidP="0054178C">
      <w:pPr>
        <w:numPr>
          <w:ilvl w:val="0"/>
          <w:numId w:val="13"/>
        </w:numPr>
      </w:pPr>
      <w:r w:rsidRPr="0054178C">
        <w:t>utworzenie punktu odniesienia (</w:t>
      </w:r>
      <w:proofErr w:type="spellStart"/>
      <w:r w:rsidRPr="0054178C">
        <w:t>baseline</w:t>
      </w:r>
      <w:proofErr w:type="spellEnd"/>
      <w:r w:rsidRPr="0054178C">
        <w:t>) dla emisji rozproszonych,</w:t>
      </w:r>
    </w:p>
    <w:p w14:paraId="4FF51947" w14:textId="77777777" w:rsidR="0054178C" w:rsidRPr="0054178C" w:rsidRDefault="0054178C" w:rsidP="0054178C">
      <w:pPr>
        <w:numPr>
          <w:ilvl w:val="0"/>
          <w:numId w:val="13"/>
        </w:numPr>
      </w:pPr>
      <w:r w:rsidRPr="0054178C">
        <w:t>możliwość monitorowania trendów w czasie,</w:t>
      </w:r>
    </w:p>
    <w:p w14:paraId="08D7A36B" w14:textId="77777777" w:rsidR="0054178C" w:rsidRPr="0054178C" w:rsidRDefault="0054178C" w:rsidP="0054178C">
      <w:pPr>
        <w:numPr>
          <w:ilvl w:val="0"/>
          <w:numId w:val="13"/>
        </w:numPr>
      </w:pPr>
      <w:r w:rsidRPr="0054178C">
        <w:t xml:space="preserve">spójne raportowanie: </w:t>
      </w:r>
    </w:p>
    <w:p w14:paraId="53A5058E" w14:textId="77777777" w:rsidR="0054178C" w:rsidRPr="0054178C" w:rsidRDefault="0054178C" w:rsidP="0054178C">
      <w:pPr>
        <w:numPr>
          <w:ilvl w:val="1"/>
          <w:numId w:val="13"/>
        </w:numPr>
      </w:pPr>
      <w:r w:rsidRPr="0054178C">
        <w:t>bilansu rozpuszczalników,</w:t>
      </w:r>
    </w:p>
    <w:p w14:paraId="7CD2EF93" w14:textId="77777777" w:rsidR="0054178C" w:rsidRPr="0054178C" w:rsidRDefault="0054178C" w:rsidP="0054178C">
      <w:pPr>
        <w:numPr>
          <w:ilvl w:val="1"/>
          <w:numId w:val="13"/>
        </w:numPr>
      </w:pPr>
      <w:r w:rsidRPr="0054178C">
        <w:t>wyników LDAR,</w:t>
      </w:r>
    </w:p>
    <w:p w14:paraId="433DD62F" w14:textId="77777777" w:rsidR="0054178C" w:rsidRPr="0054178C" w:rsidRDefault="0054178C" w:rsidP="0054178C">
      <w:pPr>
        <w:numPr>
          <w:ilvl w:val="1"/>
          <w:numId w:val="13"/>
        </w:numPr>
      </w:pPr>
      <w:r w:rsidRPr="0054178C">
        <w:t>działań korygujących i zapobiegawczych,</w:t>
      </w:r>
    </w:p>
    <w:p w14:paraId="364EA59D" w14:textId="77777777" w:rsidR="0054178C" w:rsidRPr="0054178C" w:rsidRDefault="0054178C" w:rsidP="0054178C">
      <w:pPr>
        <w:numPr>
          <w:ilvl w:val="0"/>
          <w:numId w:val="13"/>
        </w:numPr>
      </w:pPr>
      <w:r w:rsidRPr="0054178C">
        <w:t xml:space="preserve">przygotowanie dokumentacji umożliwiającej: </w:t>
      </w:r>
    </w:p>
    <w:p w14:paraId="02343807" w14:textId="6B759752" w:rsidR="0054178C" w:rsidRPr="0054178C" w:rsidRDefault="0054178C" w:rsidP="0054178C">
      <w:pPr>
        <w:numPr>
          <w:ilvl w:val="1"/>
          <w:numId w:val="13"/>
        </w:numPr>
      </w:pPr>
      <w:r w:rsidRPr="0054178C">
        <w:t>wykazanie zgodności z BAT,</w:t>
      </w:r>
    </w:p>
    <w:p w14:paraId="56CBFEF4" w14:textId="524E6B39" w:rsidR="00A02ADE" w:rsidRDefault="0054178C" w:rsidP="00A02ADE">
      <w:pPr>
        <w:numPr>
          <w:ilvl w:val="1"/>
          <w:numId w:val="13"/>
        </w:numPr>
      </w:pPr>
      <w:r w:rsidRPr="0054178C">
        <w:t>dialog z organami ochrony środowiska,</w:t>
      </w:r>
    </w:p>
    <w:p w14:paraId="7C44A18C" w14:textId="06C206B7" w:rsidR="00A02ADE" w:rsidRPr="00F05B3E" w:rsidRDefault="00A02ADE" w:rsidP="00D44FBB">
      <w:pPr>
        <w:rPr>
          <w:b/>
          <w:bCs/>
        </w:rPr>
      </w:pPr>
      <w:r>
        <w:rPr>
          <w:b/>
          <w:bCs/>
        </w:rPr>
        <w:lastRenderedPageBreak/>
        <w:t xml:space="preserve">5. </w:t>
      </w:r>
      <w:r w:rsidRPr="00A02ADE">
        <w:rPr>
          <w:b/>
          <w:bCs/>
        </w:rPr>
        <w:t>Informacje udostępniane przez Zamawiającego</w:t>
      </w:r>
      <w:r w:rsidR="00D44FBB" w:rsidRPr="00D44FBB">
        <w:t xml:space="preserve"> </w:t>
      </w:r>
      <w:r w:rsidR="00D44FBB" w:rsidRPr="00F05B3E">
        <w:t>–</w:t>
      </w:r>
      <w:r w:rsidR="00F05B3E" w:rsidRPr="00F05B3E">
        <w:t xml:space="preserve"> dodatkowe informacje (wymienione w punktach A, B, C</w:t>
      </w:r>
      <w:proofErr w:type="gramStart"/>
      <w:r w:rsidR="00F05B3E" w:rsidRPr="00F05B3E">
        <w:t>),  mogą</w:t>
      </w:r>
      <w:proofErr w:type="gramEnd"/>
      <w:r w:rsidR="00F05B3E" w:rsidRPr="00F05B3E">
        <w:t xml:space="preserve"> zostać udostępnione oferentom po </w:t>
      </w:r>
      <w:r w:rsidR="00D44FBB" w:rsidRPr="00F05B3E">
        <w:t>podpisaniu „</w:t>
      </w:r>
      <w:proofErr w:type="gramStart"/>
      <w:r w:rsidR="00D44FBB" w:rsidRPr="00F05B3E">
        <w:t>Umowy  o</w:t>
      </w:r>
      <w:proofErr w:type="gramEnd"/>
      <w:r w:rsidR="00D44FBB" w:rsidRPr="00F05B3E">
        <w:t xml:space="preserve"> zachowaniu poufności” (wzór w załączeniu).</w:t>
      </w:r>
    </w:p>
    <w:p w14:paraId="1543B63C" w14:textId="15134864" w:rsidR="00A02ADE" w:rsidRPr="00A02ADE" w:rsidRDefault="00A02ADE" w:rsidP="00A02ADE">
      <w:pPr>
        <w:rPr>
          <w:b/>
          <w:bCs/>
        </w:rPr>
      </w:pPr>
      <w:r>
        <w:rPr>
          <w:b/>
          <w:bCs/>
        </w:rPr>
        <w:t>A</w:t>
      </w:r>
      <w:r w:rsidRPr="00A02ADE">
        <w:rPr>
          <w:b/>
          <w:bCs/>
        </w:rPr>
        <w:t>. Informacje dotyczące funkcjonującego programu LDAR (BAT 22</w:t>
      </w:r>
      <w:r w:rsidR="005D156F">
        <w:rPr>
          <w:b/>
          <w:bCs/>
        </w:rPr>
        <w:t xml:space="preserve"> WGC</w:t>
      </w:r>
      <w:r w:rsidRPr="00A02ADE">
        <w:rPr>
          <w:b/>
          <w:bCs/>
        </w:rPr>
        <w:t>)</w:t>
      </w:r>
    </w:p>
    <w:p w14:paraId="262BB1AB" w14:textId="6579CAD6" w:rsidR="00A02ADE" w:rsidRPr="00A02ADE" w:rsidRDefault="00A02ADE" w:rsidP="00A02ADE">
      <w:r w:rsidRPr="00A02ADE">
        <w:t xml:space="preserve">Zamawiający informuje, że w instalacji objętej zapytaniem </w:t>
      </w:r>
      <w:r w:rsidRPr="00A735D2">
        <w:t>funkcjonuje program LDAR (</w:t>
      </w:r>
      <w:proofErr w:type="spellStart"/>
      <w:r w:rsidRPr="00A735D2">
        <w:t>Leak</w:t>
      </w:r>
      <w:proofErr w:type="spellEnd"/>
      <w:r w:rsidRPr="00A735D2">
        <w:t xml:space="preserve"> </w:t>
      </w:r>
      <w:proofErr w:type="spellStart"/>
      <w:r w:rsidRPr="00A735D2">
        <w:t>Detection</w:t>
      </w:r>
      <w:proofErr w:type="spellEnd"/>
      <w:r w:rsidRPr="00A735D2">
        <w:t xml:space="preserve"> and </w:t>
      </w:r>
      <w:proofErr w:type="spellStart"/>
      <w:r w:rsidRPr="00A735D2">
        <w:t>Repair</w:t>
      </w:r>
      <w:proofErr w:type="spellEnd"/>
      <w:r w:rsidRPr="00A735D2">
        <w:t>), stanowiący</w:t>
      </w:r>
      <w:r w:rsidRPr="00A02ADE">
        <w:t xml:space="preserve"> element spełnienia wymagań </w:t>
      </w:r>
      <w:r w:rsidRPr="00A02ADE">
        <w:rPr>
          <w:b/>
          <w:bCs/>
        </w:rPr>
        <w:t>BAT 22</w:t>
      </w:r>
      <w:r w:rsidR="005D156F">
        <w:rPr>
          <w:b/>
          <w:bCs/>
        </w:rPr>
        <w:t xml:space="preserve"> WGC</w:t>
      </w:r>
      <w:r w:rsidRPr="00A02ADE">
        <w:t>.</w:t>
      </w:r>
    </w:p>
    <w:p w14:paraId="754BA6D0" w14:textId="77777777" w:rsidR="00A02ADE" w:rsidRPr="00A02ADE" w:rsidRDefault="00A02ADE" w:rsidP="00A02ADE">
      <w:r w:rsidRPr="00A02ADE">
        <w:t>W ramach realizacji zadania Zamawiający udostępni informacje dotyczące:</w:t>
      </w:r>
    </w:p>
    <w:p w14:paraId="724B7484" w14:textId="77777777" w:rsidR="00A02ADE" w:rsidRPr="00A02ADE" w:rsidRDefault="00A02ADE" w:rsidP="00A02ADE">
      <w:pPr>
        <w:numPr>
          <w:ilvl w:val="0"/>
          <w:numId w:val="24"/>
        </w:numPr>
      </w:pPr>
      <w:r w:rsidRPr="00A02ADE">
        <w:t>zakresu programu LDAR (rodzaje elementów i obszarów instalacji objętych monitoringiem),</w:t>
      </w:r>
    </w:p>
    <w:p w14:paraId="53C1EF00" w14:textId="77777777" w:rsidR="00A02ADE" w:rsidRPr="00A02ADE" w:rsidRDefault="00A02ADE" w:rsidP="00A02ADE">
      <w:pPr>
        <w:numPr>
          <w:ilvl w:val="0"/>
          <w:numId w:val="24"/>
        </w:numPr>
      </w:pPr>
      <w:r w:rsidRPr="00A02ADE">
        <w:t>częstotliwości pomiarów, stosowanych metod oraz zasad kwalifikacji nieszczelności,</w:t>
      </w:r>
    </w:p>
    <w:p w14:paraId="51FAC75D" w14:textId="77777777" w:rsidR="00A02ADE" w:rsidRPr="00A02ADE" w:rsidRDefault="00A02ADE" w:rsidP="00A02ADE">
      <w:pPr>
        <w:numPr>
          <w:ilvl w:val="0"/>
          <w:numId w:val="24"/>
        </w:numPr>
      </w:pPr>
      <w:r w:rsidRPr="00A02ADE">
        <w:t>sposobu dokumentowania wyników i realizacji działań naprawczych,</w:t>
      </w:r>
    </w:p>
    <w:p w14:paraId="1CBF1800" w14:textId="77777777" w:rsidR="00A02ADE" w:rsidRPr="00A02ADE" w:rsidRDefault="00A02ADE" w:rsidP="00A02ADE">
      <w:pPr>
        <w:numPr>
          <w:ilvl w:val="0"/>
          <w:numId w:val="24"/>
        </w:numPr>
      </w:pPr>
      <w:r w:rsidRPr="00A02ADE">
        <w:t>zagregowanych wyników pomiarów LDAR z okresu referencyjnego (w zakresie niezbędnym do realizacji bilansu).</w:t>
      </w:r>
    </w:p>
    <w:p w14:paraId="6A0869FA" w14:textId="77777777" w:rsidR="00A02ADE" w:rsidRPr="00A02ADE" w:rsidRDefault="00A02ADE" w:rsidP="00A02ADE">
      <w:r w:rsidRPr="00A02ADE">
        <w:t xml:space="preserve">Dane LDAR będą </w:t>
      </w:r>
      <w:r w:rsidRPr="00A735D2">
        <w:t>stanowiły istotne źródło informacji wejściowych</w:t>
      </w:r>
      <w:r w:rsidRPr="00A02ADE">
        <w:t xml:space="preserve"> do identyfikacji źródeł emisji rozproszonych oraz walidacji wyników bilansu rozpuszczalników.</w:t>
      </w:r>
    </w:p>
    <w:p w14:paraId="427BECA8" w14:textId="5EB4AB23" w:rsidR="00A02ADE" w:rsidRPr="00A02ADE" w:rsidRDefault="00A02ADE" w:rsidP="00A02ADE">
      <w:pPr>
        <w:rPr>
          <w:b/>
          <w:bCs/>
        </w:rPr>
      </w:pPr>
      <w:r>
        <w:rPr>
          <w:b/>
          <w:bCs/>
        </w:rPr>
        <w:t>B</w:t>
      </w:r>
      <w:r w:rsidRPr="00A02ADE">
        <w:rPr>
          <w:b/>
          <w:bCs/>
        </w:rPr>
        <w:t>. Informacje dotyczące aktualnego sposobu wyznaczania emisji rozproszonych LZO</w:t>
      </w:r>
    </w:p>
    <w:p w14:paraId="2C163B3E" w14:textId="77777777" w:rsidR="00A02ADE" w:rsidRPr="00A02ADE" w:rsidRDefault="00A02ADE" w:rsidP="00A02ADE">
      <w:r w:rsidRPr="00A02ADE">
        <w:t xml:space="preserve">Zamawiający przekaże informacje </w:t>
      </w:r>
      <w:r w:rsidRPr="00A735D2">
        <w:t>dotyczące obecnie stosowanego podejścia do wyznaczania emisji rozproszonych LZO,</w:t>
      </w:r>
      <w:r w:rsidRPr="00A02ADE">
        <w:t xml:space="preserve"> w szczególności:</w:t>
      </w:r>
    </w:p>
    <w:p w14:paraId="6BEB7C5B" w14:textId="77777777" w:rsidR="00A02ADE" w:rsidRPr="00A02ADE" w:rsidRDefault="00A02ADE" w:rsidP="00A02ADE">
      <w:pPr>
        <w:numPr>
          <w:ilvl w:val="0"/>
          <w:numId w:val="25"/>
        </w:numPr>
      </w:pPr>
      <w:r w:rsidRPr="00A02ADE">
        <w:t xml:space="preserve">czy emisje rozproszone są obecnie: </w:t>
      </w:r>
    </w:p>
    <w:p w14:paraId="440EB029" w14:textId="77777777" w:rsidR="00A02ADE" w:rsidRPr="00A02ADE" w:rsidRDefault="00A02ADE" w:rsidP="00A02ADE">
      <w:pPr>
        <w:numPr>
          <w:ilvl w:val="1"/>
          <w:numId w:val="25"/>
        </w:numPr>
      </w:pPr>
      <w:r w:rsidRPr="00A02ADE">
        <w:t>szacowane z wykorzystaniem wskaźników emisyjnych lub metod uproszczonych,</w:t>
      </w:r>
    </w:p>
    <w:p w14:paraId="0288ED8A" w14:textId="77777777" w:rsidR="00A02ADE" w:rsidRPr="00A02ADE" w:rsidRDefault="00A02ADE" w:rsidP="00A02ADE">
      <w:pPr>
        <w:numPr>
          <w:ilvl w:val="1"/>
          <w:numId w:val="25"/>
        </w:numPr>
      </w:pPr>
      <w:r w:rsidRPr="00A02ADE">
        <w:t>oparte na danych literaturowych lub branżowych,</w:t>
      </w:r>
    </w:p>
    <w:p w14:paraId="5A0D7609" w14:textId="77777777" w:rsidR="00A02ADE" w:rsidRPr="00A02ADE" w:rsidRDefault="00A02ADE" w:rsidP="00A02ADE">
      <w:pPr>
        <w:numPr>
          <w:ilvl w:val="0"/>
          <w:numId w:val="25"/>
        </w:numPr>
      </w:pPr>
      <w:r w:rsidRPr="00A02ADE">
        <w:t xml:space="preserve">w jakim zakresie dane LDAR były dotychczas wykorzystywane: </w:t>
      </w:r>
    </w:p>
    <w:p w14:paraId="51762C3C" w14:textId="77777777" w:rsidR="00A02ADE" w:rsidRPr="00A02ADE" w:rsidRDefault="00A02ADE" w:rsidP="00A02ADE">
      <w:pPr>
        <w:numPr>
          <w:ilvl w:val="1"/>
          <w:numId w:val="25"/>
        </w:numPr>
      </w:pPr>
      <w:r w:rsidRPr="00A02ADE">
        <w:t>ilościowo,</w:t>
      </w:r>
    </w:p>
    <w:p w14:paraId="3D8BD908" w14:textId="77777777" w:rsidR="00A02ADE" w:rsidRPr="00A02ADE" w:rsidRDefault="00A02ADE" w:rsidP="00A02ADE">
      <w:pPr>
        <w:numPr>
          <w:ilvl w:val="1"/>
          <w:numId w:val="25"/>
        </w:numPr>
      </w:pPr>
      <w:r w:rsidRPr="00A02ADE">
        <w:t>czy wyłącznie jakościowo (identyfikacja nieszczelności),</w:t>
      </w:r>
    </w:p>
    <w:p w14:paraId="50A3B232" w14:textId="69EB36AE" w:rsidR="00A02ADE" w:rsidRPr="00A02ADE" w:rsidRDefault="00A02ADE" w:rsidP="00A02ADE">
      <w:pPr>
        <w:numPr>
          <w:ilvl w:val="0"/>
          <w:numId w:val="25"/>
        </w:numPr>
      </w:pPr>
      <w:r w:rsidRPr="00A02ADE">
        <w:t xml:space="preserve">sposób ujmowania emisji rozproszonych w sprawozdawczości środowiskowej (np. raporty, </w:t>
      </w:r>
      <w:proofErr w:type="spellStart"/>
      <w:r w:rsidRPr="00A02ADE">
        <w:t>KOBiZE</w:t>
      </w:r>
      <w:proofErr w:type="spellEnd"/>
      <w:r w:rsidRPr="00A02ADE">
        <w:t>, dokumentacja do pozwoleń).</w:t>
      </w:r>
    </w:p>
    <w:p w14:paraId="32F7FA36" w14:textId="320D8423" w:rsidR="00A02ADE" w:rsidRPr="00A02ADE" w:rsidRDefault="00A02ADE" w:rsidP="00A02ADE">
      <w:pPr>
        <w:rPr>
          <w:b/>
          <w:bCs/>
        </w:rPr>
      </w:pPr>
      <w:r>
        <w:rPr>
          <w:b/>
          <w:bCs/>
        </w:rPr>
        <w:t>C</w:t>
      </w:r>
      <w:r w:rsidRPr="00A02ADE">
        <w:rPr>
          <w:b/>
          <w:bCs/>
        </w:rPr>
        <w:t>. Dane procesowe i bilansowe dotyczące rozpuszczalników</w:t>
      </w:r>
    </w:p>
    <w:p w14:paraId="6E46BF7C" w14:textId="77777777" w:rsidR="00A02ADE" w:rsidRPr="00A02ADE" w:rsidRDefault="00A02ADE" w:rsidP="00A02ADE">
      <w:r w:rsidRPr="00A02ADE">
        <w:t>Na potrzeby realizacji właściwego zadania Zamawiający przewiduje udostępnienie m.in.:</w:t>
      </w:r>
    </w:p>
    <w:p w14:paraId="2B2CD808" w14:textId="77777777" w:rsidR="00A02ADE" w:rsidRPr="00A02ADE" w:rsidRDefault="00A02ADE" w:rsidP="00A02ADE">
      <w:pPr>
        <w:numPr>
          <w:ilvl w:val="0"/>
          <w:numId w:val="21"/>
        </w:numPr>
      </w:pPr>
      <w:r w:rsidRPr="00A02ADE">
        <w:t xml:space="preserve">danych dotyczących: </w:t>
      </w:r>
    </w:p>
    <w:p w14:paraId="7268789B" w14:textId="77777777" w:rsidR="00A02ADE" w:rsidRPr="00A02ADE" w:rsidRDefault="00A02ADE" w:rsidP="00A02ADE">
      <w:pPr>
        <w:numPr>
          <w:ilvl w:val="1"/>
          <w:numId w:val="21"/>
        </w:numPr>
      </w:pPr>
      <w:r w:rsidRPr="00A02ADE">
        <w:t>zakupu i zużycia rozpuszczalników,</w:t>
      </w:r>
    </w:p>
    <w:p w14:paraId="2CE7BA03" w14:textId="77777777" w:rsidR="00A02ADE" w:rsidRPr="00A02ADE" w:rsidRDefault="00A02ADE" w:rsidP="00A02ADE">
      <w:pPr>
        <w:numPr>
          <w:ilvl w:val="1"/>
          <w:numId w:val="21"/>
        </w:numPr>
      </w:pPr>
      <w:r w:rsidRPr="00A02ADE">
        <w:t>ich zastosowania w poszczególnych operacjach technologicznych,</w:t>
      </w:r>
    </w:p>
    <w:p w14:paraId="50D7C78D" w14:textId="77777777" w:rsidR="00A02ADE" w:rsidRPr="00A02ADE" w:rsidRDefault="00A02ADE" w:rsidP="00A02ADE">
      <w:pPr>
        <w:numPr>
          <w:ilvl w:val="0"/>
          <w:numId w:val="21"/>
        </w:numPr>
      </w:pPr>
      <w:r w:rsidRPr="00A02ADE">
        <w:t xml:space="preserve">informacji o: </w:t>
      </w:r>
    </w:p>
    <w:p w14:paraId="010F4A7D" w14:textId="77777777" w:rsidR="00A02ADE" w:rsidRPr="00A02ADE" w:rsidRDefault="00A02ADE" w:rsidP="00A02ADE">
      <w:pPr>
        <w:numPr>
          <w:ilvl w:val="1"/>
          <w:numId w:val="21"/>
        </w:numPr>
      </w:pPr>
      <w:r w:rsidRPr="00A02ADE">
        <w:t>odzysku, recyrkulacji lub unieszkodliwianiu rozpuszczalników,</w:t>
      </w:r>
    </w:p>
    <w:p w14:paraId="42A93DDB" w14:textId="3012ADFC" w:rsidR="00A02ADE" w:rsidRPr="00A02ADE" w:rsidRDefault="00A02ADE" w:rsidP="00A02ADE">
      <w:pPr>
        <w:numPr>
          <w:ilvl w:val="1"/>
          <w:numId w:val="21"/>
        </w:numPr>
      </w:pPr>
      <w:r w:rsidRPr="00A02ADE">
        <w:lastRenderedPageBreak/>
        <w:t>obecności rozpuszczalników w produktach i odpadach</w:t>
      </w:r>
      <w:r w:rsidR="00E64D00" w:rsidRPr="00E64D00">
        <w:t xml:space="preserve">, </w:t>
      </w:r>
      <w:r w:rsidR="00100B84">
        <w:t>emisjach do wód (ściekach)</w:t>
      </w:r>
      <w:r w:rsidR="00E64D00" w:rsidRPr="00E64D00">
        <w:t xml:space="preserve">i </w:t>
      </w:r>
      <w:r w:rsidR="00100B84">
        <w:t>emisjach</w:t>
      </w:r>
      <w:r w:rsidR="00E64D00" w:rsidRPr="00E64D00">
        <w:t xml:space="preserve"> do powietrza</w:t>
      </w:r>
      <w:r w:rsidRPr="00A02ADE">
        <w:t>,</w:t>
      </w:r>
    </w:p>
    <w:p w14:paraId="71B6C6FC" w14:textId="77777777" w:rsidR="00A02ADE" w:rsidRPr="00A02ADE" w:rsidRDefault="00A02ADE" w:rsidP="00A02ADE">
      <w:pPr>
        <w:numPr>
          <w:ilvl w:val="0"/>
          <w:numId w:val="21"/>
        </w:numPr>
      </w:pPr>
      <w:r w:rsidRPr="00A02ADE">
        <w:t>dostępnych analiz laboratoryjnych i danych procesowych,</w:t>
      </w:r>
    </w:p>
    <w:p w14:paraId="0BFCA158" w14:textId="77777777" w:rsidR="00A02ADE" w:rsidRPr="00A02ADE" w:rsidRDefault="00A02ADE" w:rsidP="00A02ADE">
      <w:pPr>
        <w:numPr>
          <w:ilvl w:val="0"/>
          <w:numId w:val="21"/>
        </w:numPr>
      </w:pPr>
      <w:r w:rsidRPr="00A02ADE">
        <w:t>opisów instalacji i schematów technologicznych w zakresie istotnym dla bilansu masy.</w:t>
      </w:r>
    </w:p>
    <w:p w14:paraId="16E094F1" w14:textId="7F9D9C0E" w:rsidR="00A02ADE" w:rsidRPr="0054178C" w:rsidRDefault="00A02ADE" w:rsidP="00A02ADE">
      <w:r w:rsidRPr="00A02ADE">
        <w:t xml:space="preserve">Zakres i szczegółowość danych </w:t>
      </w:r>
      <w:proofErr w:type="gramStart"/>
      <w:r w:rsidRPr="00A02ADE">
        <w:t>zostanie</w:t>
      </w:r>
      <w:proofErr w:type="gramEnd"/>
      <w:r w:rsidRPr="00A02ADE">
        <w:t xml:space="preserve"> uzgodniona na etapie realizacji projektu, z uwzględnieniem zasady poufności informacji.</w:t>
      </w:r>
    </w:p>
    <w:p w14:paraId="3AAC8091" w14:textId="0FF05446" w:rsidR="0054178C" w:rsidRPr="0054178C" w:rsidRDefault="00A02ADE" w:rsidP="0054178C">
      <w:pPr>
        <w:rPr>
          <w:b/>
          <w:bCs/>
        </w:rPr>
      </w:pPr>
      <w:r>
        <w:rPr>
          <w:b/>
          <w:bCs/>
        </w:rPr>
        <w:t>6</w:t>
      </w:r>
      <w:r w:rsidR="0054178C" w:rsidRPr="0054178C">
        <w:rPr>
          <w:b/>
          <w:bCs/>
        </w:rPr>
        <w:t>. Zakres wyłączony z RFI</w:t>
      </w:r>
    </w:p>
    <w:p w14:paraId="06CD1318" w14:textId="02EC727C" w:rsidR="0054178C" w:rsidRPr="0054178C" w:rsidRDefault="0054178C" w:rsidP="0054178C">
      <w:r w:rsidRPr="0054178C">
        <w:t>Z zakresu RFI wyłączone są:</w:t>
      </w:r>
    </w:p>
    <w:p w14:paraId="04624016" w14:textId="77777777" w:rsidR="0054178C" w:rsidRPr="0054178C" w:rsidRDefault="0054178C" w:rsidP="0054178C">
      <w:pPr>
        <w:numPr>
          <w:ilvl w:val="0"/>
          <w:numId w:val="14"/>
        </w:numPr>
      </w:pPr>
      <w:r w:rsidRPr="0054178C">
        <w:t>projektowanie nowego programu LDAR,</w:t>
      </w:r>
    </w:p>
    <w:p w14:paraId="48414097" w14:textId="77777777" w:rsidR="0054178C" w:rsidRPr="0054178C" w:rsidRDefault="0054178C" w:rsidP="0054178C">
      <w:pPr>
        <w:numPr>
          <w:ilvl w:val="0"/>
          <w:numId w:val="14"/>
        </w:numPr>
      </w:pPr>
      <w:r w:rsidRPr="0054178C">
        <w:t>zakup lub dobór sprzętu pomiarowego LDAR,</w:t>
      </w:r>
    </w:p>
    <w:p w14:paraId="0A57CE54" w14:textId="77777777" w:rsidR="0054178C" w:rsidRPr="0054178C" w:rsidRDefault="0054178C" w:rsidP="0054178C">
      <w:pPr>
        <w:numPr>
          <w:ilvl w:val="0"/>
          <w:numId w:val="14"/>
        </w:numPr>
      </w:pPr>
      <w:r w:rsidRPr="0054178C">
        <w:t>certyfikacja LDAR lub audyt normatywny LDAR jako niezależne zadanie.</w:t>
      </w:r>
    </w:p>
    <w:p w14:paraId="5A69EBFC" w14:textId="1AC75B31" w:rsidR="0054178C" w:rsidRPr="0054178C" w:rsidRDefault="00A02ADE" w:rsidP="0054178C">
      <w:pPr>
        <w:rPr>
          <w:b/>
          <w:bCs/>
        </w:rPr>
      </w:pPr>
      <w:r>
        <w:rPr>
          <w:b/>
          <w:bCs/>
        </w:rPr>
        <w:t>7</w:t>
      </w:r>
      <w:r w:rsidR="0054178C" w:rsidRPr="0054178C">
        <w:rPr>
          <w:b/>
          <w:bCs/>
        </w:rPr>
        <w:t>. Informacje oczekiwane od wykonawców</w:t>
      </w:r>
      <w:r w:rsidR="00716DC2">
        <w:rPr>
          <w:b/>
          <w:bCs/>
        </w:rPr>
        <w:t>/wymagania</w:t>
      </w:r>
      <w:r w:rsidR="00C535FB">
        <w:rPr>
          <w:b/>
          <w:bCs/>
        </w:rPr>
        <w:t xml:space="preserve"> </w:t>
      </w:r>
    </w:p>
    <w:p w14:paraId="2C8F0634" w14:textId="77777777" w:rsidR="0054178C" w:rsidRPr="0054178C" w:rsidRDefault="0054178C" w:rsidP="0054178C">
      <w:r w:rsidRPr="0054178C">
        <w:t>W odpowiedzi na RFI prosimy o przedstawienie:</w:t>
      </w:r>
    </w:p>
    <w:p w14:paraId="05EDC2B3" w14:textId="77777777" w:rsidR="0054178C" w:rsidRPr="0054178C" w:rsidRDefault="0054178C" w:rsidP="0054178C">
      <w:pPr>
        <w:numPr>
          <w:ilvl w:val="0"/>
          <w:numId w:val="15"/>
        </w:numPr>
      </w:pPr>
      <w:r w:rsidRPr="0054178C">
        <w:t xml:space="preserve">Doświadczenia w zakresie: </w:t>
      </w:r>
    </w:p>
    <w:p w14:paraId="0D52FD49" w14:textId="77777777" w:rsidR="0054178C" w:rsidRPr="0054178C" w:rsidRDefault="0054178C" w:rsidP="0054178C">
      <w:pPr>
        <w:numPr>
          <w:ilvl w:val="1"/>
          <w:numId w:val="15"/>
        </w:numPr>
      </w:pPr>
      <w:r w:rsidRPr="0054178C">
        <w:t>emisji rozproszonych LZO w instalacjach chemicznych,</w:t>
      </w:r>
    </w:p>
    <w:p w14:paraId="43CB8C19" w14:textId="77777777" w:rsidR="0054178C" w:rsidRPr="0054178C" w:rsidRDefault="0054178C" w:rsidP="0054178C">
      <w:pPr>
        <w:numPr>
          <w:ilvl w:val="1"/>
          <w:numId w:val="15"/>
        </w:numPr>
      </w:pPr>
      <w:r w:rsidRPr="0054178C">
        <w:t>bilansów rozpuszczalników,</w:t>
      </w:r>
    </w:p>
    <w:p w14:paraId="72CA65DC" w14:textId="77777777" w:rsidR="0054178C" w:rsidRPr="0054178C" w:rsidRDefault="0054178C" w:rsidP="0054178C">
      <w:pPr>
        <w:numPr>
          <w:ilvl w:val="1"/>
          <w:numId w:val="15"/>
        </w:numPr>
      </w:pPr>
      <w:r w:rsidRPr="0054178C">
        <w:t>integracji LDAR z innymi narzędziami BAT.</w:t>
      </w:r>
    </w:p>
    <w:p w14:paraId="59B28D66" w14:textId="759559C7" w:rsidR="0054178C" w:rsidRPr="0054178C" w:rsidRDefault="0054178C" w:rsidP="0054178C">
      <w:pPr>
        <w:numPr>
          <w:ilvl w:val="0"/>
          <w:numId w:val="15"/>
        </w:numPr>
      </w:pPr>
      <w:r w:rsidRPr="0054178C">
        <w:t>Proponowanego podejścia metodycznego dla BAT 20–23</w:t>
      </w:r>
      <w:r w:rsidR="005D156F">
        <w:t xml:space="preserve"> WGC</w:t>
      </w:r>
      <w:r w:rsidRPr="0054178C">
        <w:t>.</w:t>
      </w:r>
    </w:p>
    <w:p w14:paraId="31E77239" w14:textId="77777777" w:rsidR="0054178C" w:rsidRPr="0054178C" w:rsidRDefault="0054178C" w:rsidP="0054178C">
      <w:pPr>
        <w:numPr>
          <w:ilvl w:val="0"/>
          <w:numId w:val="15"/>
        </w:numPr>
      </w:pPr>
      <w:r w:rsidRPr="0054178C">
        <w:t>Struktury i formy dokumentów końcowych.</w:t>
      </w:r>
    </w:p>
    <w:p w14:paraId="1715CB54" w14:textId="77777777" w:rsidR="0054178C" w:rsidRPr="0054178C" w:rsidRDefault="0054178C" w:rsidP="0054178C">
      <w:pPr>
        <w:numPr>
          <w:ilvl w:val="0"/>
          <w:numId w:val="15"/>
        </w:numPr>
      </w:pPr>
      <w:r w:rsidRPr="0054178C">
        <w:t>Orientacyjnego harmonogramu prac.</w:t>
      </w:r>
    </w:p>
    <w:p w14:paraId="3A260818" w14:textId="77777777" w:rsidR="0054178C" w:rsidRPr="0054178C" w:rsidRDefault="0054178C" w:rsidP="0054178C">
      <w:pPr>
        <w:numPr>
          <w:ilvl w:val="0"/>
          <w:numId w:val="15"/>
        </w:numPr>
      </w:pPr>
      <w:r w:rsidRPr="0054178C">
        <w:t xml:space="preserve">Kluczowych założeń, </w:t>
      </w:r>
      <w:proofErr w:type="spellStart"/>
      <w:r w:rsidRPr="0054178C">
        <w:t>ryzyk</w:t>
      </w:r>
      <w:proofErr w:type="spellEnd"/>
      <w:r w:rsidRPr="0054178C">
        <w:t xml:space="preserve"> i warunków brzegowych.</w:t>
      </w:r>
    </w:p>
    <w:p w14:paraId="6F58AB27" w14:textId="430807D0" w:rsidR="005F503F" w:rsidRDefault="005F503F" w:rsidP="00A965D5"/>
    <w:p w14:paraId="0915AE62" w14:textId="77777777" w:rsidR="00D21AF2" w:rsidRDefault="00716DC2" w:rsidP="00716DC2">
      <w:pPr>
        <w:rPr>
          <w:b/>
          <w:bCs/>
        </w:rPr>
      </w:pPr>
      <w:r w:rsidRPr="00D4065C">
        <w:rPr>
          <w:b/>
          <w:bCs/>
        </w:rPr>
        <w:t xml:space="preserve">8. Oferta </w:t>
      </w:r>
      <w:r w:rsidR="00D21AF2">
        <w:rPr>
          <w:b/>
          <w:bCs/>
        </w:rPr>
        <w:t>formalna powinna zawierać:</w:t>
      </w:r>
    </w:p>
    <w:p w14:paraId="7BE19F23" w14:textId="77777777" w:rsidR="00D21AF2" w:rsidRPr="00D21AF2" w:rsidRDefault="00D21AF2" w:rsidP="00716DC2">
      <w:r w:rsidRPr="00D21AF2">
        <w:t xml:space="preserve">A. </w:t>
      </w:r>
      <w:r w:rsidRPr="00D21AF2">
        <w:t>Odpis z KRS albo zaświadczenia o wpisie do CEIDG (w przypadku konsorcjów - wymagane jest złożenie kopii umowy konsorcjum oraz pełnomocnictwa lidera konsorcjum do reprezentowania pozostałych członków konsorcjum);</w:t>
      </w:r>
      <w:r w:rsidRPr="00D21AF2">
        <w:br/>
      </w:r>
    </w:p>
    <w:p w14:paraId="450B98D9" w14:textId="5E263C3B" w:rsidR="00D21AF2" w:rsidRDefault="00D21AF2" w:rsidP="00716DC2">
      <w:pPr>
        <w:rPr>
          <w:b/>
          <w:bCs/>
        </w:rPr>
      </w:pPr>
      <w:r w:rsidRPr="00D21AF2">
        <w:t>B.</w:t>
      </w:r>
      <w:r w:rsidRPr="00D21AF2">
        <w:t xml:space="preserve"> Potwierdzenie, że oferent zapoznał się i akceptuje DOKUMENT: Warunki Udziału w Postępowaniu Zapytanie o Informację RFI.</w:t>
      </w:r>
      <w:r w:rsidRPr="00D21AF2">
        <w:rPr>
          <w:b/>
          <w:bCs/>
        </w:rPr>
        <w:br/>
      </w:r>
      <w:r>
        <w:rPr>
          <w:b/>
          <w:bCs/>
        </w:rPr>
        <w:t xml:space="preserve"> </w:t>
      </w:r>
    </w:p>
    <w:p w14:paraId="126AD9FE" w14:textId="35465D80" w:rsidR="00716DC2" w:rsidRPr="00D4065C" w:rsidRDefault="00D21AF2" w:rsidP="00716DC2">
      <w:pPr>
        <w:rPr>
          <w:b/>
          <w:bCs/>
        </w:rPr>
      </w:pPr>
      <w:r>
        <w:rPr>
          <w:b/>
          <w:bCs/>
        </w:rPr>
        <w:t xml:space="preserve">9. Oferta </w:t>
      </w:r>
      <w:r w:rsidR="00716DC2" w:rsidRPr="00D4065C">
        <w:rPr>
          <w:b/>
          <w:bCs/>
        </w:rPr>
        <w:t>handlowa powinna zawierać:</w:t>
      </w:r>
    </w:p>
    <w:p w14:paraId="2839B35A" w14:textId="77777777" w:rsidR="00716DC2" w:rsidRDefault="00716DC2" w:rsidP="00716DC2">
      <w:r>
        <w:t>A. Przy kryterium „Cena” proszę wpisać cenę netto za wykonanie Przedmiotu niniejszego Zapytania Ofertowego. Przy czym prosimy o wyszczególnienie kwoty za sporządzenie wyłącznie bilansu rozpuszczalników.</w:t>
      </w:r>
    </w:p>
    <w:p w14:paraId="48A24183" w14:textId="77777777" w:rsidR="00716DC2" w:rsidRDefault="00716DC2" w:rsidP="00716DC2">
      <w:r>
        <w:lastRenderedPageBreak/>
        <w:t>B. Cena powinna być podana w kwocie netto i musi obejmować wszystkie dodatkowe opłaty wynikające w trakcie realizacji usługi.</w:t>
      </w:r>
    </w:p>
    <w:p w14:paraId="50F1141D" w14:textId="13B812D0" w:rsidR="00716DC2" w:rsidRDefault="00716DC2" w:rsidP="00716DC2">
      <w:r>
        <w:t>C.  Cena może być wskazana wyłącznie na Platformie Connect w miejscu do tego wyznaczonym.</w:t>
      </w:r>
    </w:p>
    <w:p w14:paraId="7077E831" w14:textId="17961DDE" w:rsidR="00DD1CCA" w:rsidRDefault="00D21AF2" w:rsidP="0054178C">
      <w:pPr>
        <w:rPr>
          <w:b/>
          <w:bCs/>
        </w:rPr>
      </w:pPr>
      <w:r>
        <w:rPr>
          <w:b/>
          <w:bCs/>
        </w:rPr>
        <w:t>10</w:t>
      </w:r>
      <w:r w:rsidR="0054178C" w:rsidRPr="0054178C">
        <w:rPr>
          <w:b/>
          <w:bCs/>
        </w:rPr>
        <w:t xml:space="preserve">. </w:t>
      </w:r>
      <w:r w:rsidR="00DD1CCA" w:rsidRPr="00DD1CCA">
        <w:rPr>
          <w:b/>
          <w:bCs/>
        </w:rPr>
        <w:t>Niniejsze Zapytanie o informację</w:t>
      </w:r>
      <w:r w:rsidR="00DD1CCA">
        <w:rPr>
          <w:b/>
          <w:bCs/>
        </w:rPr>
        <w:t xml:space="preserve"> (</w:t>
      </w:r>
      <w:proofErr w:type="gramStart"/>
      <w:r w:rsidR="00DD1CCA">
        <w:rPr>
          <w:b/>
          <w:bCs/>
        </w:rPr>
        <w:t xml:space="preserve">RFI) </w:t>
      </w:r>
      <w:r w:rsidR="00DD1CCA" w:rsidRPr="00DD1CCA">
        <w:rPr>
          <w:b/>
          <w:bCs/>
        </w:rPr>
        <w:t xml:space="preserve"> ma</w:t>
      </w:r>
      <w:proofErr w:type="gramEnd"/>
      <w:r w:rsidR="00DD1CCA" w:rsidRPr="00DD1CCA">
        <w:rPr>
          <w:b/>
          <w:bCs/>
        </w:rPr>
        <w:t xml:space="preserve"> na celu rozeznanie rynku w zakresie</w:t>
      </w:r>
      <w:r w:rsidR="00DD1CCA">
        <w:rPr>
          <w:b/>
          <w:bCs/>
        </w:rPr>
        <w:t>:</w:t>
      </w:r>
    </w:p>
    <w:p w14:paraId="4AC6042F" w14:textId="77777777" w:rsidR="00D21AF2" w:rsidRPr="00D21AF2" w:rsidRDefault="00DD1CCA" w:rsidP="0054178C">
      <w:pPr>
        <w:numPr>
          <w:ilvl w:val="0"/>
          <w:numId w:val="16"/>
        </w:numPr>
      </w:pPr>
      <w:r w:rsidRPr="00D21AF2">
        <w:t xml:space="preserve">wyceny wykonania usługi </w:t>
      </w:r>
    </w:p>
    <w:p w14:paraId="5705AD46" w14:textId="75048DEF" w:rsidR="0054178C" w:rsidRPr="0054178C" w:rsidRDefault="0054178C" w:rsidP="0054178C">
      <w:pPr>
        <w:numPr>
          <w:ilvl w:val="0"/>
          <w:numId w:val="16"/>
        </w:numPr>
      </w:pPr>
      <w:r w:rsidRPr="0054178C">
        <w:t>oceny dostępnych na rynku podejść i kompetencji,</w:t>
      </w:r>
    </w:p>
    <w:p w14:paraId="4870819B" w14:textId="77777777" w:rsidR="00AC09C5" w:rsidRPr="0054178C" w:rsidRDefault="00AC09C5" w:rsidP="0054178C"/>
    <w:sectPr w:rsidR="00AC09C5" w:rsidRPr="005417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A7B5B" w14:textId="77777777" w:rsidR="00A24C58" w:rsidRDefault="00A24C58" w:rsidP="00F77948">
      <w:pPr>
        <w:spacing w:after="0" w:line="240" w:lineRule="auto"/>
      </w:pPr>
      <w:r>
        <w:separator/>
      </w:r>
    </w:p>
  </w:endnote>
  <w:endnote w:type="continuationSeparator" w:id="0">
    <w:p w14:paraId="6BEEE510" w14:textId="77777777" w:rsidR="00A24C58" w:rsidRDefault="00A24C58" w:rsidP="00F7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93761"/>
      <w:docPartObj>
        <w:docPartGallery w:val="Page Numbers (Bottom of Page)"/>
        <w:docPartUnique/>
      </w:docPartObj>
    </w:sdtPr>
    <w:sdtContent>
      <w:p w14:paraId="4AFA21E7" w14:textId="36086CD4" w:rsidR="00F77948" w:rsidRDefault="00F779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4E395" w14:textId="77777777" w:rsidR="00F77948" w:rsidRDefault="00F77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7522" w14:textId="77777777" w:rsidR="00A24C58" w:rsidRDefault="00A24C58" w:rsidP="00F77948">
      <w:pPr>
        <w:spacing w:after="0" w:line="240" w:lineRule="auto"/>
      </w:pPr>
      <w:r>
        <w:separator/>
      </w:r>
    </w:p>
  </w:footnote>
  <w:footnote w:type="continuationSeparator" w:id="0">
    <w:p w14:paraId="219388BB" w14:textId="77777777" w:rsidR="00A24C58" w:rsidRDefault="00A24C58" w:rsidP="00F77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F0F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9010EA"/>
    <w:multiLevelType w:val="multilevel"/>
    <w:tmpl w:val="04E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232DC"/>
    <w:multiLevelType w:val="multilevel"/>
    <w:tmpl w:val="CF1E5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13281"/>
    <w:multiLevelType w:val="multilevel"/>
    <w:tmpl w:val="93E40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F5816"/>
    <w:multiLevelType w:val="multilevel"/>
    <w:tmpl w:val="0582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71595"/>
    <w:multiLevelType w:val="multilevel"/>
    <w:tmpl w:val="3FC6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930888"/>
    <w:multiLevelType w:val="multilevel"/>
    <w:tmpl w:val="D31C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AE070F"/>
    <w:multiLevelType w:val="hybridMultilevel"/>
    <w:tmpl w:val="6D7E1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33B94"/>
    <w:multiLevelType w:val="multilevel"/>
    <w:tmpl w:val="DA3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71F7A"/>
    <w:multiLevelType w:val="multilevel"/>
    <w:tmpl w:val="8092D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9B214D"/>
    <w:multiLevelType w:val="multilevel"/>
    <w:tmpl w:val="9F46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37A35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CAF5427"/>
    <w:multiLevelType w:val="multilevel"/>
    <w:tmpl w:val="5B9A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501BB6"/>
    <w:multiLevelType w:val="multilevel"/>
    <w:tmpl w:val="BCB6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0F7AD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8691968"/>
    <w:multiLevelType w:val="multilevel"/>
    <w:tmpl w:val="C9AA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E6ED5"/>
    <w:multiLevelType w:val="multilevel"/>
    <w:tmpl w:val="7D62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237FC1"/>
    <w:multiLevelType w:val="hybridMultilevel"/>
    <w:tmpl w:val="B18266C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92B487C"/>
    <w:multiLevelType w:val="multilevel"/>
    <w:tmpl w:val="E1BC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F775A5"/>
    <w:multiLevelType w:val="multilevel"/>
    <w:tmpl w:val="FA8C9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EF00AB"/>
    <w:multiLevelType w:val="multilevel"/>
    <w:tmpl w:val="9600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D508B8"/>
    <w:multiLevelType w:val="multilevel"/>
    <w:tmpl w:val="6EC4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7049CD"/>
    <w:multiLevelType w:val="multilevel"/>
    <w:tmpl w:val="08C02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95794B"/>
    <w:multiLevelType w:val="multilevel"/>
    <w:tmpl w:val="00A65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EC5894"/>
    <w:multiLevelType w:val="multilevel"/>
    <w:tmpl w:val="D150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591169"/>
    <w:multiLevelType w:val="multilevel"/>
    <w:tmpl w:val="4E08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030EEF"/>
    <w:multiLevelType w:val="multilevel"/>
    <w:tmpl w:val="0F708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4735A8"/>
    <w:multiLevelType w:val="multilevel"/>
    <w:tmpl w:val="4C72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76122B"/>
    <w:multiLevelType w:val="multilevel"/>
    <w:tmpl w:val="5374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0465BF"/>
    <w:multiLevelType w:val="multilevel"/>
    <w:tmpl w:val="47829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08515E"/>
    <w:multiLevelType w:val="multilevel"/>
    <w:tmpl w:val="AA00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4D6110"/>
    <w:multiLevelType w:val="multilevel"/>
    <w:tmpl w:val="F926E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912150">
    <w:abstractNumId w:val="1"/>
  </w:num>
  <w:num w:numId="2" w16cid:durableId="1952739731">
    <w:abstractNumId w:val="18"/>
  </w:num>
  <w:num w:numId="3" w16cid:durableId="412898981">
    <w:abstractNumId w:val="28"/>
  </w:num>
  <w:num w:numId="4" w16cid:durableId="1795556652">
    <w:abstractNumId w:val="8"/>
  </w:num>
  <w:num w:numId="5" w16cid:durableId="1898975186">
    <w:abstractNumId w:val="5"/>
  </w:num>
  <w:num w:numId="6" w16cid:durableId="1040738180">
    <w:abstractNumId w:val="3"/>
  </w:num>
  <w:num w:numId="7" w16cid:durableId="1353259153">
    <w:abstractNumId w:val="31"/>
  </w:num>
  <w:num w:numId="8" w16cid:durableId="1921256173">
    <w:abstractNumId w:val="4"/>
  </w:num>
  <w:num w:numId="9" w16cid:durableId="1530218672">
    <w:abstractNumId w:val="15"/>
  </w:num>
  <w:num w:numId="10" w16cid:durableId="705328718">
    <w:abstractNumId w:val="13"/>
  </w:num>
  <w:num w:numId="11" w16cid:durableId="416709993">
    <w:abstractNumId w:val="25"/>
  </w:num>
  <w:num w:numId="12" w16cid:durableId="2135631259">
    <w:abstractNumId w:val="30"/>
  </w:num>
  <w:num w:numId="13" w16cid:durableId="1482772139">
    <w:abstractNumId w:val="22"/>
  </w:num>
  <w:num w:numId="14" w16cid:durableId="668290141">
    <w:abstractNumId w:val="6"/>
  </w:num>
  <w:num w:numId="15" w16cid:durableId="614169890">
    <w:abstractNumId w:val="19"/>
  </w:num>
  <w:num w:numId="16" w16cid:durableId="1839226500">
    <w:abstractNumId w:val="24"/>
  </w:num>
  <w:num w:numId="17" w16cid:durableId="296181122">
    <w:abstractNumId w:val="21"/>
  </w:num>
  <w:num w:numId="18" w16cid:durableId="1747992881">
    <w:abstractNumId w:val="2"/>
  </w:num>
  <w:num w:numId="19" w16cid:durableId="1126630005">
    <w:abstractNumId w:val="16"/>
  </w:num>
  <w:num w:numId="20" w16cid:durableId="1542282181">
    <w:abstractNumId w:val="26"/>
  </w:num>
  <w:num w:numId="21" w16cid:durableId="654988494">
    <w:abstractNumId w:val="20"/>
  </w:num>
  <w:num w:numId="22" w16cid:durableId="612631783">
    <w:abstractNumId w:val="10"/>
  </w:num>
  <w:num w:numId="23" w16cid:durableId="186843177">
    <w:abstractNumId w:val="9"/>
  </w:num>
  <w:num w:numId="24" w16cid:durableId="2133278106">
    <w:abstractNumId w:val="12"/>
  </w:num>
  <w:num w:numId="25" w16cid:durableId="1479809193">
    <w:abstractNumId w:val="23"/>
  </w:num>
  <w:num w:numId="26" w16cid:durableId="1167013822">
    <w:abstractNumId w:val="7"/>
  </w:num>
  <w:num w:numId="27" w16cid:durableId="1130518492">
    <w:abstractNumId w:val="29"/>
  </w:num>
  <w:num w:numId="28" w16cid:durableId="649990384">
    <w:abstractNumId w:val="27"/>
  </w:num>
  <w:num w:numId="29" w16cid:durableId="90663722">
    <w:abstractNumId w:val="11"/>
  </w:num>
  <w:num w:numId="30" w16cid:durableId="934751898">
    <w:abstractNumId w:val="0"/>
  </w:num>
  <w:num w:numId="31" w16cid:durableId="229465172">
    <w:abstractNumId w:val="14"/>
  </w:num>
  <w:num w:numId="32" w16cid:durableId="2978784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C2"/>
    <w:rsid w:val="000003CF"/>
    <w:rsid w:val="000A1571"/>
    <w:rsid w:val="000B5581"/>
    <w:rsid w:val="00100B84"/>
    <w:rsid w:val="00113846"/>
    <w:rsid w:val="0017571D"/>
    <w:rsid w:val="001D5E91"/>
    <w:rsid w:val="001E218B"/>
    <w:rsid w:val="00222245"/>
    <w:rsid w:val="002404C2"/>
    <w:rsid w:val="002429D9"/>
    <w:rsid w:val="002570DF"/>
    <w:rsid w:val="00275A72"/>
    <w:rsid w:val="002875AF"/>
    <w:rsid w:val="002A3C8F"/>
    <w:rsid w:val="002B05DA"/>
    <w:rsid w:val="002C575B"/>
    <w:rsid w:val="002D554C"/>
    <w:rsid w:val="002E0466"/>
    <w:rsid w:val="00330036"/>
    <w:rsid w:val="00355099"/>
    <w:rsid w:val="00366BB8"/>
    <w:rsid w:val="003C0A35"/>
    <w:rsid w:val="003F1D13"/>
    <w:rsid w:val="00422DAE"/>
    <w:rsid w:val="00441370"/>
    <w:rsid w:val="0045496E"/>
    <w:rsid w:val="004879AC"/>
    <w:rsid w:val="004C3E7D"/>
    <w:rsid w:val="004C710F"/>
    <w:rsid w:val="004E210A"/>
    <w:rsid w:val="004E5B16"/>
    <w:rsid w:val="00501FCA"/>
    <w:rsid w:val="00534C6F"/>
    <w:rsid w:val="0054178C"/>
    <w:rsid w:val="00587135"/>
    <w:rsid w:val="005A64F3"/>
    <w:rsid w:val="005D156F"/>
    <w:rsid w:val="005F503F"/>
    <w:rsid w:val="006326F9"/>
    <w:rsid w:val="00674CBC"/>
    <w:rsid w:val="006949F9"/>
    <w:rsid w:val="006A017A"/>
    <w:rsid w:val="006F3F69"/>
    <w:rsid w:val="006F76CF"/>
    <w:rsid w:val="00716DC2"/>
    <w:rsid w:val="00765500"/>
    <w:rsid w:val="00765C87"/>
    <w:rsid w:val="0077013B"/>
    <w:rsid w:val="007800AE"/>
    <w:rsid w:val="00791C26"/>
    <w:rsid w:val="00795B0C"/>
    <w:rsid w:val="007C21C2"/>
    <w:rsid w:val="008363F1"/>
    <w:rsid w:val="008573B2"/>
    <w:rsid w:val="00890658"/>
    <w:rsid w:val="008E6E1E"/>
    <w:rsid w:val="009A455E"/>
    <w:rsid w:val="009F4B3B"/>
    <w:rsid w:val="00A02ADE"/>
    <w:rsid w:val="00A24C58"/>
    <w:rsid w:val="00A65AB7"/>
    <w:rsid w:val="00A722F6"/>
    <w:rsid w:val="00A735D2"/>
    <w:rsid w:val="00A965D5"/>
    <w:rsid w:val="00AA0F53"/>
    <w:rsid w:val="00AB2ED5"/>
    <w:rsid w:val="00AC09C5"/>
    <w:rsid w:val="00AC21D8"/>
    <w:rsid w:val="00B358E2"/>
    <w:rsid w:val="00B6708B"/>
    <w:rsid w:val="00B81D6F"/>
    <w:rsid w:val="00B87EB3"/>
    <w:rsid w:val="00BB1571"/>
    <w:rsid w:val="00BB39A9"/>
    <w:rsid w:val="00BC6683"/>
    <w:rsid w:val="00C05ABE"/>
    <w:rsid w:val="00C10D82"/>
    <w:rsid w:val="00C460C1"/>
    <w:rsid w:val="00C535FB"/>
    <w:rsid w:val="00C54D59"/>
    <w:rsid w:val="00C86012"/>
    <w:rsid w:val="00C92F14"/>
    <w:rsid w:val="00CA7357"/>
    <w:rsid w:val="00CE4F72"/>
    <w:rsid w:val="00CE7C74"/>
    <w:rsid w:val="00D106CC"/>
    <w:rsid w:val="00D21AF2"/>
    <w:rsid w:val="00D376D2"/>
    <w:rsid w:val="00D4065C"/>
    <w:rsid w:val="00D44FBB"/>
    <w:rsid w:val="00DA3B69"/>
    <w:rsid w:val="00DA5A23"/>
    <w:rsid w:val="00DB2235"/>
    <w:rsid w:val="00DD1CCA"/>
    <w:rsid w:val="00DF74DA"/>
    <w:rsid w:val="00E32FC4"/>
    <w:rsid w:val="00E45773"/>
    <w:rsid w:val="00E64D00"/>
    <w:rsid w:val="00E92DC3"/>
    <w:rsid w:val="00F05B3E"/>
    <w:rsid w:val="00F25C00"/>
    <w:rsid w:val="00F77948"/>
    <w:rsid w:val="00FE38B0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325C"/>
  <w15:chartTrackingRefBased/>
  <w15:docId w15:val="{E8BA9A18-38D9-465A-B1F2-D352890C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04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04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04C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4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04C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04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04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04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04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04C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04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04C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4C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04C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04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04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04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04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04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04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04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04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04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04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04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04C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04C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04C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04C2"/>
    <w:rPr>
      <w:b/>
      <w:bCs/>
      <w:smallCaps/>
      <w:color w:val="2E74B5" w:themeColor="accent1" w:themeShade="BF"/>
      <w:spacing w:val="5"/>
    </w:rPr>
  </w:style>
  <w:style w:type="paragraph" w:styleId="Poprawka">
    <w:name w:val="Revision"/>
    <w:hidden/>
    <w:uiPriority w:val="99"/>
    <w:semiHidden/>
    <w:rsid w:val="0058713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2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2D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2D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DAE"/>
    <w:rPr>
      <w:b/>
      <w:bCs/>
      <w:sz w:val="20"/>
      <w:szCs w:val="20"/>
    </w:rPr>
  </w:style>
  <w:style w:type="paragraph" w:customStyle="1" w:styleId="Default">
    <w:name w:val="Default"/>
    <w:rsid w:val="00C54D59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7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948"/>
  </w:style>
  <w:style w:type="paragraph" w:styleId="Stopka">
    <w:name w:val="footer"/>
    <w:basedOn w:val="Normalny"/>
    <w:link w:val="StopkaZnak"/>
    <w:uiPriority w:val="99"/>
    <w:unhideWhenUsed/>
    <w:rsid w:val="00F77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1313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Dankowska</dc:creator>
  <cp:keywords/>
  <dc:description/>
  <cp:lastModifiedBy>Czerwińska-Stępień Katarzyna (ANW)</cp:lastModifiedBy>
  <cp:revision>3</cp:revision>
  <dcterms:created xsi:type="dcterms:W3CDTF">2026-02-23T12:28:00Z</dcterms:created>
  <dcterms:modified xsi:type="dcterms:W3CDTF">2026-02-23T12:39:00Z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2026-02-04T08:12:44Z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dc2fe702-6270-492f-a02c-32b3f1d07c9c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